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1DA1" w14:textId="77777777" w:rsidR="00022C46" w:rsidRDefault="00022C46" w:rsidP="00022C46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center"/>
        <w:rPr>
          <w:rFonts w:ascii="Arial" w:hAnsi="Arial" w:cs="Arial"/>
          <w:b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4"/>
        <w:gridCol w:w="3526"/>
        <w:gridCol w:w="2997"/>
      </w:tblGrid>
      <w:tr w:rsidR="00022C46" w:rsidRPr="00174306" w14:paraId="151CE885" w14:textId="77777777" w:rsidTr="002F6FCF">
        <w:trPr>
          <w:trHeight w:val="259"/>
        </w:trPr>
        <w:tc>
          <w:tcPr>
            <w:tcW w:w="189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C93BC" w14:textId="77777777" w:rsidR="00022C46" w:rsidRPr="00174306" w:rsidRDefault="00022C46" w:rsidP="002F6FCF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/>
                <w:noProof/>
                <w:sz w:val="20"/>
                <w:lang w:val="en-US"/>
              </w:rPr>
              <w:drawing>
                <wp:inline distT="0" distB="0" distL="0" distR="0" wp14:anchorId="77A0FA35" wp14:editId="75ABB810">
                  <wp:extent cx="2129937" cy="369189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027" cy="36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09C82DE" w14:textId="5FDBD29D" w:rsidR="0008300D" w:rsidRPr="00663CDF" w:rsidRDefault="00022C46" w:rsidP="002F6FCF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Licensing and </w:t>
            </w:r>
            <w:proofErr w:type="spellStart"/>
            <w:r>
              <w:rPr>
                <w:rFonts w:ascii="Arial" w:hAnsi="Arial"/>
                <w:sz w:val="20"/>
              </w:rPr>
              <w:t>Regulation</w:t>
            </w:r>
            <w:proofErr w:type="spellEnd"/>
          </w:p>
        </w:tc>
        <w:tc>
          <w:tcPr>
            <w:tcW w:w="1426" w:type="pct"/>
            <w:shd w:val="clear" w:color="auto" w:fill="BFBFBF" w:themeFill="background1" w:themeFillShade="BF"/>
            <w:vAlign w:val="bottom"/>
          </w:tcPr>
          <w:p w14:paraId="4F5543F5" w14:textId="4A3D47C8" w:rsidR="00022C46" w:rsidRPr="00174306" w:rsidRDefault="0008300D" w:rsidP="002F6FCF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</w:t>
            </w:r>
            <w:r w:rsidR="00022C46">
              <w:rPr>
                <w:rFonts w:ascii="Arial" w:hAnsi="Arial"/>
                <w:b/>
                <w:sz w:val="20"/>
              </w:rPr>
              <w:t xml:space="preserve">ara uso </w:t>
            </w:r>
            <w:r w:rsidR="00BF196A">
              <w:rPr>
                <w:rFonts w:ascii="Arial" w:hAnsi="Arial"/>
                <w:b/>
                <w:sz w:val="20"/>
              </w:rPr>
              <w:t>A</w:t>
            </w:r>
            <w:r w:rsidR="00022C46" w:rsidRPr="007B7A8E">
              <w:rPr>
                <w:rFonts w:ascii="Arial" w:hAnsi="Arial"/>
                <w:b/>
                <w:sz w:val="20"/>
                <w:lang w:val="en-US"/>
              </w:rPr>
              <w:t>dministrativo</w:t>
            </w:r>
          </w:p>
        </w:tc>
      </w:tr>
      <w:tr w:rsidR="00022C46" w:rsidRPr="00174306" w14:paraId="60DD105C" w14:textId="77777777" w:rsidTr="002F6FCF">
        <w:trPr>
          <w:trHeight w:val="259"/>
        </w:trPr>
        <w:tc>
          <w:tcPr>
            <w:tcW w:w="189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10F9FB" w14:textId="77777777" w:rsidR="00022C46" w:rsidRPr="00174306" w:rsidRDefault="00022C46" w:rsidP="002F6FCF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352C67C" w14:textId="41181DB7" w:rsidR="00022C46" w:rsidRPr="00174306" w:rsidRDefault="00022C46" w:rsidP="002F6FCF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 Box </w:t>
            </w:r>
            <w:r w:rsidR="00663CDF">
              <w:rPr>
                <w:rFonts w:ascii="Arial" w:hAnsi="Arial"/>
                <w:sz w:val="20"/>
              </w:rPr>
              <w:t>3724</w:t>
            </w:r>
          </w:p>
        </w:tc>
        <w:tc>
          <w:tcPr>
            <w:tcW w:w="1426" w:type="pct"/>
            <w:shd w:val="clear" w:color="auto" w:fill="auto"/>
            <w:vAlign w:val="bottom"/>
          </w:tcPr>
          <w:p w14:paraId="299554A5" w14:textId="3009FBBA" w:rsidR="00022C46" w:rsidRPr="00174306" w:rsidRDefault="0008300D" w:rsidP="002F6FCF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  <w:r w:rsidR="00022C46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22C46" w:rsidRPr="00174306" w14:paraId="3632E773" w14:textId="77777777" w:rsidTr="002F6FCF">
        <w:trPr>
          <w:trHeight w:val="259"/>
        </w:trPr>
        <w:tc>
          <w:tcPr>
            <w:tcW w:w="189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C99222" w14:textId="77777777" w:rsidR="00022C46" w:rsidRPr="00174306" w:rsidRDefault="00022C46" w:rsidP="002F6FCF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EF7EDBB" w14:textId="0CA99F2B" w:rsidR="00022C46" w:rsidRPr="00174306" w:rsidRDefault="00663CDF" w:rsidP="002F6FCF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Seattle, WA 98124-3724</w:t>
            </w:r>
          </w:p>
        </w:tc>
        <w:tc>
          <w:tcPr>
            <w:tcW w:w="1426" w:type="pct"/>
            <w:shd w:val="clear" w:color="auto" w:fill="auto"/>
            <w:vAlign w:val="bottom"/>
          </w:tcPr>
          <w:p w14:paraId="2867EE6F" w14:textId="5E3564D1" w:rsidR="00022C46" w:rsidRPr="00174306" w:rsidRDefault="0008300D" w:rsidP="002F6FCF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Check No.:</w:t>
            </w:r>
          </w:p>
        </w:tc>
      </w:tr>
      <w:tr w:rsidR="00022C46" w:rsidRPr="00174306" w14:paraId="75C29B38" w14:textId="77777777" w:rsidTr="002F6FCF">
        <w:trPr>
          <w:trHeight w:val="259"/>
        </w:trPr>
        <w:tc>
          <w:tcPr>
            <w:tcW w:w="189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E5F96C" w14:textId="77777777" w:rsidR="00022C46" w:rsidRPr="00174306" w:rsidRDefault="00022C46" w:rsidP="002F6FCF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69E8B7C" w14:textId="56D1BA5F" w:rsidR="00022C46" w:rsidRPr="00174306" w:rsidRDefault="00663CDF" w:rsidP="002F6FCF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 w:rsidRPr="00663CDF">
              <w:rPr>
                <w:rFonts w:ascii="Arial" w:hAnsi="Arial" w:cs="Arial"/>
                <w:sz w:val="20"/>
                <w:lang w:val="es"/>
              </w:rPr>
              <w:t>Teléfono: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022C46">
              <w:rPr>
                <w:rFonts w:ascii="Arial" w:hAnsi="Arial"/>
                <w:sz w:val="20"/>
              </w:rPr>
              <w:t>360-664-1600</w:t>
            </w:r>
          </w:p>
        </w:tc>
        <w:tc>
          <w:tcPr>
            <w:tcW w:w="1426" w:type="pct"/>
            <w:shd w:val="clear" w:color="auto" w:fill="auto"/>
            <w:vAlign w:val="bottom"/>
          </w:tcPr>
          <w:p w14:paraId="6B59F96C" w14:textId="28DEF896" w:rsidR="00022C46" w:rsidRPr="00174306" w:rsidRDefault="0008300D" w:rsidP="002F6FCF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Amount Rec’d</w:t>
            </w:r>
            <w:r w:rsidR="00022C46">
              <w:rPr>
                <w:rFonts w:ascii="Arial" w:hAnsi="Arial"/>
                <w:sz w:val="20"/>
              </w:rPr>
              <w:t>:</w:t>
            </w:r>
          </w:p>
        </w:tc>
      </w:tr>
      <w:tr w:rsidR="00022C46" w:rsidRPr="00174306" w14:paraId="19648DA4" w14:textId="77777777" w:rsidTr="002F6FCF">
        <w:trPr>
          <w:trHeight w:val="259"/>
        </w:trPr>
        <w:tc>
          <w:tcPr>
            <w:tcW w:w="189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C99E44" w14:textId="77777777" w:rsidR="00022C46" w:rsidRPr="00174306" w:rsidRDefault="00022C46" w:rsidP="002F6FCF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2C97855" w14:textId="56B29FEC" w:rsidR="00022C46" w:rsidRPr="00174306" w:rsidRDefault="00BF196A" w:rsidP="002F6FCF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F</w:t>
            </w:r>
            <w:r w:rsidR="00022C46">
              <w:rPr>
                <w:rFonts w:ascii="Arial" w:hAnsi="Arial"/>
                <w:sz w:val="20"/>
              </w:rPr>
              <w:t>ax: 360-664-4054</w:t>
            </w:r>
          </w:p>
        </w:tc>
        <w:tc>
          <w:tcPr>
            <w:tcW w:w="14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1A48B7" w14:textId="750783F6" w:rsidR="00022C46" w:rsidRPr="00174306" w:rsidRDefault="0008300D" w:rsidP="002F6FCF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Rec’d by:</w:t>
            </w:r>
          </w:p>
        </w:tc>
      </w:tr>
      <w:tr w:rsidR="00022C46" w:rsidRPr="00174306" w14:paraId="399505E2" w14:textId="77777777" w:rsidTr="002F6FCF">
        <w:trPr>
          <w:trHeight w:val="259"/>
        </w:trPr>
        <w:tc>
          <w:tcPr>
            <w:tcW w:w="189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19A9B67" w14:textId="77777777" w:rsidR="00022C46" w:rsidRPr="00174306" w:rsidRDefault="00022C46" w:rsidP="002F6FCF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89B8D" w14:textId="77777777" w:rsidR="00022C46" w:rsidRPr="00174306" w:rsidRDefault="002E368D" w:rsidP="002F6FCF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  <w:hyperlink r:id="rId8" w:history="1">
              <w:r w:rsidR="00022C46">
                <w:rPr>
                  <w:rStyle w:val="Hyperlink"/>
                  <w:rFonts w:ascii="Arial" w:hAnsi="Arial"/>
                  <w:sz w:val="20"/>
                </w:rPr>
                <w:t>www.lcb.wa.gov</w:t>
              </w:r>
            </w:hyperlink>
            <w:r w:rsidR="00022C4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426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467F5" w14:textId="77777777" w:rsidR="00022C46" w:rsidRPr="00174306" w:rsidRDefault="00022C46" w:rsidP="002F6FCF">
            <w:pPr>
              <w:tabs>
                <w:tab w:val="center" w:pos="4680"/>
                <w:tab w:val="right" w:pos="9360"/>
              </w:tabs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250F8DE3" w14:textId="77777777" w:rsidR="00022C46" w:rsidRDefault="00022C46" w:rsidP="00022C46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center"/>
        <w:rPr>
          <w:rFonts w:ascii="Arial" w:hAnsi="Arial" w:cs="Arial"/>
          <w:b/>
          <w:sz w:val="18"/>
        </w:rPr>
      </w:pPr>
    </w:p>
    <w:p w14:paraId="60C30EAF" w14:textId="77777777" w:rsidR="00022C46" w:rsidRPr="006E73CB" w:rsidRDefault="00022C46" w:rsidP="00022C46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center"/>
        <w:rPr>
          <w:rFonts w:ascii="Arial" w:hAnsi="Arial" w:cs="Arial"/>
          <w:b/>
          <w:sz w:val="18"/>
        </w:rPr>
      </w:pPr>
    </w:p>
    <w:p w14:paraId="73DD88D7" w14:textId="63616BC2" w:rsidR="00926AB0" w:rsidRDefault="00926AB0" w:rsidP="00022C46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Application for Renewal of Agent’s License</w:t>
      </w:r>
    </w:p>
    <w:p w14:paraId="36174BE2" w14:textId="5D44B949" w:rsidR="00022C46" w:rsidRPr="006E73CB" w:rsidRDefault="00022C46" w:rsidP="00022C46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Revalidación de una Licencia de Agente</w:t>
      </w:r>
    </w:p>
    <w:p w14:paraId="36C6DDB1" w14:textId="77777777" w:rsidR="00022C46" w:rsidRDefault="00022C46" w:rsidP="00022C46">
      <w:pPr>
        <w:rPr>
          <w:rFonts w:ascii="Arial" w:hAnsi="Arial" w:cs="Arial"/>
          <w:b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5"/>
        <w:gridCol w:w="10057"/>
      </w:tblGrid>
      <w:tr w:rsidR="00022C46" w:rsidRPr="00B152AB" w14:paraId="0479F7F2" w14:textId="77777777" w:rsidTr="002F6FCF">
        <w:trPr>
          <w:trHeight w:val="36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398CF" w14:textId="28D71CAB" w:rsidR="00022C46" w:rsidRPr="00B152AB" w:rsidRDefault="00022C46" w:rsidP="002F6FC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>Información del Procesamiento de Solicitud</w:t>
            </w:r>
          </w:p>
        </w:tc>
      </w:tr>
      <w:tr w:rsidR="00022C46" w:rsidRPr="00B152AB" w14:paraId="6B177AA5" w14:textId="77777777" w:rsidTr="002F6FCF">
        <w:trPr>
          <w:trHeight w:val="288"/>
        </w:trPr>
        <w:tc>
          <w:tcPr>
            <w:tcW w:w="212" w:type="pct"/>
            <w:tcBorders>
              <w:bottom w:val="nil"/>
              <w:right w:val="nil"/>
            </w:tcBorders>
            <w:shd w:val="clear" w:color="auto" w:fill="auto"/>
          </w:tcPr>
          <w:p w14:paraId="5629C1F9" w14:textId="77777777" w:rsidR="00022C46" w:rsidRPr="00B152AB" w:rsidRDefault="00022C46" w:rsidP="002F6F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pct"/>
            <w:tcBorders>
              <w:left w:val="nil"/>
              <w:bottom w:val="nil"/>
            </w:tcBorders>
            <w:shd w:val="clear" w:color="auto" w:fill="auto"/>
          </w:tcPr>
          <w:p w14:paraId="1B035D1A" w14:textId="77777777" w:rsidR="00022C46" w:rsidRPr="000C1776" w:rsidRDefault="00022C46" w:rsidP="002F6FCF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0C1776">
              <w:rPr>
                <w:rFonts w:ascii="Arial" w:hAnsi="Arial"/>
                <w:spacing w:val="-4"/>
                <w:sz w:val="22"/>
              </w:rPr>
              <w:t>La tarifa anual es de $25 por cada agente. Las licencias vencen el 30 de junio de cada año.</w:t>
            </w:r>
          </w:p>
        </w:tc>
      </w:tr>
      <w:tr w:rsidR="00022C46" w:rsidRPr="00B152AB" w14:paraId="3805E833" w14:textId="77777777" w:rsidTr="002F6FCF">
        <w:trPr>
          <w:trHeight w:val="288"/>
        </w:trPr>
        <w:tc>
          <w:tcPr>
            <w:tcW w:w="212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C901BA" w14:textId="77777777" w:rsidR="00022C46" w:rsidRPr="00B152AB" w:rsidRDefault="00022C46" w:rsidP="002F6F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542B18" w14:textId="77777777" w:rsidR="00022C46" w:rsidRPr="00B152AB" w:rsidRDefault="00022C46" w:rsidP="002F6F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Haga su cheque bancario a favor de WSLCB y envíelo por correo a la dirección de arriba</w:t>
            </w:r>
            <w:r w:rsidRPr="00CC02FE">
              <w:rPr>
                <w:rFonts w:ascii="Arial" w:hAnsi="Arial"/>
                <w:sz w:val="22"/>
              </w:rPr>
              <w:t>.</w:t>
            </w:r>
          </w:p>
        </w:tc>
      </w:tr>
      <w:tr w:rsidR="00022C46" w:rsidRPr="00B152AB" w14:paraId="3E7B42A3" w14:textId="77777777" w:rsidTr="002F6FCF">
        <w:trPr>
          <w:trHeight w:val="288"/>
        </w:trPr>
        <w:tc>
          <w:tcPr>
            <w:tcW w:w="21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A9B402" w14:textId="77777777" w:rsidR="00022C46" w:rsidRPr="00B152AB" w:rsidRDefault="00022C46" w:rsidP="002F6F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A6BA3E4" w14:textId="77777777" w:rsidR="00022C46" w:rsidRPr="00B152AB" w:rsidRDefault="00022C46" w:rsidP="002F6F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Espere 14 días hábiles para el </w:t>
            </w:r>
            <w:r w:rsidRPr="00373C5E">
              <w:rPr>
                <w:rFonts w:ascii="Arial" w:hAnsi="Arial"/>
                <w:sz w:val="22"/>
              </w:rPr>
              <w:t>procesamiento.</w:t>
            </w:r>
          </w:p>
        </w:tc>
      </w:tr>
      <w:tr w:rsidR="00022C46" w:rsidRPr="00B152AB" w14:paraId="39DD20CC" w14:textId="77777777" w:rsidTr="002F6FCF">
        <w:trPr>
          <w:trHeight w:val="288"/>
        </w:trPr>
        <w:tc>
          <w:tcPr>
            <w:tcW w:w="21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B834C5" w14:textId="77777777" w:rsidR="00022C46" w:rsidRPr="00B152AB" w:rsidRDefault="00022C46" w:rsidP="002F6F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ACD1CF8" w14:textId="4161F4D9" w:rsidR="00022C46" w:rsidRPr="000C1776" w:rsidRDefault="00022C46" w:rsidP="002F6FCF">
            <w:pPr>
              <w:rPr>
                <w:rFonts w:ascii="Arial" w:hAnsi="Arial" w:cs="Arial"/>
                <w:i/>
                <w:spacing w:val="-4"/>
                <w:sz w:val="22"/>
                <w:szCs w:val="22"/>
              </w:rPr>
            </w:pPr>
            <w:r w:rsidRPr="000C1776">
              <w:rPr>
                <w:rFonts w:ascii="Arial" w:hAnsi="Arial"/>
                <w:i/>
                <w:spacing w:val="-4"/>
                <w:sz w:val="22"/>
              </w:rPr>
              <w:t xml:space="preserve">Este formulario se utiliza solo para </w:t>
            </w:r>
            <w:r w:rsidR="00AE5756">
              <w:rPr>
                <w:rFonts w:ascii="Arial" w:hAnsi="Arial"/>
                <w:i/>
                <w:spacing w:val="-4"/>
                <w:sz w:val="22"/>
              </w:rPr>
              <w:t>revalidar</w:t>
            </w:r>
            <w:r w:rsidRPr="000C1776">
              <w:rPr>
                <w:rFonts w:ascii="Arial" w:hAnsi="Arial"/>
                <w:i/>
                <w:spacing w:val="-4"/>
                <w:sz w:val="22"/>
              </w:rPr>
              <w:t xml:space="preserve"> la licencia de un agente. Una </w:t>
            </w:r>
            <w:r w:rsidRPr="00373C5E">
              <w:rPr>
                <w:rFonts w:ascii="Arial" w:hAnsi="Arial"/>
                <w:i/>
                <w:spacing w:val="-4"/>
                <w:sz w:val="22"/>
              </w:rPr>
              <w:t xml:space="preserve">persona </w:t>
            </w:r>
            <w:r w:rsidR="00AE5756">
              <w:rPr>
                <w:rFonts w:ascii="Arial" w:hAnsi="Arial"/>
                <w:i/>
                <w:spacing w:val="-4"/>
                <w:sz w:val="22"/>
              </w:rPr>
              <w:t xml:space="preserve">solicitando </w:t>
            </w:r>
            <w:r w:rsidRPr="000C1776">
              <w:rPr>
                <w:rFonts w:ascii="Arial" w:hAnsi="Arial"/>
                <w:i/>
                <w:spacing w:val="-4"/>
                <w:sz w:val="22"/>
              </w:rPr>
              <w:t xml:space="preserve">una nueva licencia debe usar </w:t>
            </w:r>
            <w:r w:rsidR="00AE5756">
              <w:rPr>
                <w:rFonts w:ascii="Arial" w:hAnsi="Arial"/>
                <w:i/>
                <w:spacing w:val="-4"/>
                <w:sz w:val="22"/>
              </w:rPr>
              <w:t xml:space="preserve">la </w:t>
            </w:r>
            <w:r w:rsidR="00BF196A">
              <w:rPr>
                <w:rFonts w:ascii="Arial" w:hAnsi="Arial"/>
                <w:i/>
                <w:spacing w:val="-4"/>
                <w:sz w:val="22"/>
              </w:rPr>
              <w:t>s</w:t>
            </w:r>
            <w:r w:rsidRPr="00373C5E">
              <w:rPr>
                <w:rFonts w:ascii="Arial" w:hAnsi="Arial"/>
                <w:i/>
                <w:spacing w:val="-4"/>
                <w:sz w:val="22"/>
              </w:rPr>
              <w:t xml:space="preserve">olicitud de </w:t>
            </w:r>
            <w:r w:rsidR="00AE5756">
              <w:rPr>
                <w:rFonts w:ascii="Arial" w:hAnsi="Arial"/>
                <w:i/>
                <w:spacing w:val="-4"/>
                <w:sz w:val="22"/>
              </w:rPr>
              <w:t>Licencia de A</w:t>
            </w:r>
            <w:r w:rsidRPr="00373C5E">
              <w:rPr>
                <w:rFonts w:ascii="Arial" w:hAnsi="Arial"/>
                <w:i/>
                <w:spacing w:val="-4"/>
                <w:sz w:val="22"/>
              </w:rPr>
              <w:t>gente</w:t>
            </w:r>
            <w:r w:rsidRPr="000C1776">
              <w:rPr>
                <w:rFonts w:ascii="Arial" w:hAnsi="Arial"/>
                <w:i/>
                <w:spacing w:val="-4"/>
                <w:sz w:val="22"/>
              </w:rPr>
              <w:t xml:space="preserve"> disponible en el sitio web de WSLCB. </w:t>
            </w:r>
          </w:p>
        </w:tc>
      </w:tr>
      <w:tr w:rsidR="00022C46" w:rsidRPr="00B152AB" w14:paraId="60B79A62" w14:textId="77777777" w:rsidTr="002F6FCF">
        <w:trPr>
          <w:trHeight w:val="288"/>
        </w:trPr>
        <w:tc>
          <w:tcPr>
            <w:tcW w:w="21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3400F9E" w14:textId="77777777" w:rsidR="00022C46" w:rsidRPr="00B152AB" w:rsidRDefault="00022C46" w:rsidP="002F6FC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BA4149C" w14:textId="438B51BC" w:rsidR="00022C46" w:rsidRPr="00B152AB" w:rsidRDefault="00022C46" w:rsidP="002F6FCF">
            <w:pPr>
              <w:pStyle w:val="Heading1"/>
              <w:jc w:val="left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</w:rPr>
              <w:t xml:space="preserve">Si tiene alguna pregunta o necesita ayuda, llame al (360) 664-1600. </w:t>
            </w:r>
          </w:p>
        </w:tc>
      </w:tr>
    </w:tbl>
    <w:p w14:paraId="7EAA8939" w14:textId="77777777" w:rsidR="00022C46" w:rsidRPr="000C1776" w:rsidRDefault="00022C46" w:rsidP="00022C46">
      <w:pPr>
        <w:jc w:val="center"/>
        <w:rPr>
          <w:rFonts w:ascii="Arial" w:hAnsi="Arial" w:cs="Arial"/>
          <w:b/>
          <w:sz w:val="16"/>
          <w:szCs w:val="16"/>
        </w:rPr>
      </w:pPr>
    </w:p>
    <w:p w14:paraId="6F5F57ED" w14:textId="77777777" w:rsidR="00022C46" w:rsidRPr="000C1776" w:rsidRDefault="00022C46" w:rsidP="00022C46">
      <w:pPr>
        <w:jc w:val="center"/>
        <w:rPr>
          <w:rFonts w:ascii="Arial" w:hAnsi="Arial" w:cs="Arial"/>
          <w:b/>
          <w:sz w:val="20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5868"/>
        <w:gridCol w:w="2430"/>
        <w:gridCol w:w="2430"/>
      </w:tblGrid>
      <w:tr w:rsidR="00022C46" w:rsidRPr="006E73CB" w14:paraId="68F451EE" w14:textId="77777777" w:rsidTr="002F6FCF">
        <w:trPr>
          <w:trHeight w:val="360"/>
        </w:trPr>
        <w:tc>
          <w:tcPr>
            <w:tcW w:w="1072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7BD01A1" w14:textId="0F579118" w:rsidR="00022C46" w:rsidRPr="00C81D39" w:rsidRDefault="00022C46" w:rsidP="002F6FC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b/>
              </w:rPr>
              <w:t xml:space="preserve">Para </w:t>
            </w:r>
            <w:r w:rsidR="00AE5756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er </w:t>
            </w:r>
            <w:r w:rsidR="00AE5756">
              <w:rPr>
                <w:rFonts w:ascii="Arial" w:hAnsi="Arial"/>
                <w:b/>
              </w:rPr>
              <w:t>C</w:t>
            </w:r>
            <w:r>
              <w:rPr>
                <w:rFonts w:ascii="Arial" w:hAnsi="Arial"/>
                <w:b/>
              </w:rPr>
              <w:t xml:space="preserve">ompletado por la </w:t>
            </w:r>
            <w:r w:rsidR="00AE5756">
              <w:rPr>
                <w:rFonts w:ascii="Arial" w:hAnsi="Arial"/>
                <w:b/>
              </w:rPr>
              <w:t>C</w:t>
            </w:r>
            <w:r>
              <w:rPr>
                <w:rFonts w:ascii="Arial" w:hAnsi="Arial"/>
                <w:b/>
              </w:rPr>
              <w:t xml:space="preserve">ompañía </w:t>
            </w:r>
            <w:r w:rsidR="00AE5756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>olicitante</w:t>
            </w:r>
          </w:p>
        </w:tc>
      </w:tr>
      <w:tr w:rsidR="00022C46" w:rsidRPr="004A329B" w14:paraId="384E1666" w14:textId="77777777" w:rsidTr="002F6FCF">
        <w:trPr>
          <w:trHeight w:val="432"/>
        </w:trPr>
        <w:tc>
          <w:tcPr>
            <w:tcW w:w="82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F80C7F" w14:textId="447C4AC7" w:rsidR="00022C46" w:rsidRPr="00B505C4" w:rsidRDefault="00022C46" w:rsidP="002F6F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Nombre </w:t>
            </w:r>
            <w:r w:rsidR="00AE5756">
              <w:rPr>
                <w:rFonts w:ascii="Arial" w:hAnsi="Arial"/>
                <w:sz w:val="20"/>
              </w:rPr>
              <w:t>L</w:t>
            </w:r>
            <w:r>
              <w:rPr>
                <w:rFonts w:ascii="Arial" w:hAnsi="Arial"/>
                <w:sz w:val="20"/>
              </w:rPr>
              <w:t xml:space="preserve">egal </w:t>
            </w:r>
            <w:r w:rsidR="00AE5756">
              <w:rPr>
                <w:rFonts w:ascii="Arial" w:hAnsi="Arial"/>
                <w:sz w:val="20"/>
              </w:rPr>
              <w:t>y C</w:t>
            </w:r>
            <w:r>
              <w:rPr>
                <w:rFonts w:ascii="Arial" w:hAnsi="Arial"/>
                <w:sz w:val="20"/>
              </w:rPr>
              <w:t xml:space="preserve">ompleto de la </w:t>
            </w:r>
            <w:r w:rsidR="00AE5756">
              <w:rPr>
                <w:rFonts w:ascii="Arial" w:hAnsi="Arial"/>
                <w:sz w:val="20"/>
              </w:rPr>
              <w:t>C</w:t>
            </w:r>
            <w:r>
              <w:rPr>
                <w:rFonts w:ascii="Arial" w:hAnsi="Arial"/>
                <w:sz w:val="20"/>
              </w:rPr>
              <w:t xml:space="preserve">ompañía o </w:t>
            </w:r>
            <w:r w:rsidR="00AE5756">
              <w:rPr>
                <w:rFonts w:ascii="Arial" w:hAnsi="Arial"/>
                <w:sz w:val="20"/>
              </w:rPr>
              <w:t>C</w:t>
            </w:r>
            <w:r>
              <w:rPr>
                <w:rFonts w:ascii="Arial" w:hAnsi="Arial"/>
                <w:sz w:val="20"/>
              </w:rPr>
              <w:t xml:space="preserve">orporación </w:t>
            </w:r>
            <w:r w:rsidR="00AE5756"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>epresentada por</w:t>
            </w:r>
            <w:r w:rsidR="00AE5756">
              <w:rPr>
                <w:rFonts w:ascii="Arial" w:hAnsi="Arial"/>
                <w:sz w:val="20"/>
              </w:rPr>
              <w:t xml:space="preserve"> el A</w:t>
            </w:r>
            <w:r>
              <w:rPr>
                <w:rFonts w:ascii="Arial" w:hAnsi="Arial"/>
                <w:sz w:val="20"/>
              </w:rPr>
              <w:t>gente(s)</w:t>
            </w:r>
          </w:p>
          <w:p w14:paraId="6A0459B2" w14:textId="77777777" w:rsidR="00022C46" w:rsidRPr="00B505C4" w:rsidRDefault="00022C46" w:rsidP="002F6FCF">
            <w:pPr>
              <w:rPr>
                <w:rFonts w:ascii="Arial" w:hAnsi="Arial" w:cs="Arial"/>
                <w:sz w:val="20"/>
              </w:rPr>
            </w:pPr>
            <w:r w:rsidRPr="00B505C4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505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B505C4">
              <w:rPr>
                <w:rFonts w:ascii="Arial" w:hAnsi="Arial" w:cs="Arial"/>
                <w:sz w:val="20"/>
              </w:rPr>
            </w:r>
            <w:r w:rsidRPr="00B505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B505C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3F201B7" w14:textId="0E01D823" w:rsidR="00022C46" w:rsidRPr="00CE48EF" w:rsidRDefault="00AE5756" w:rsidP="002F6F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  <w:r w:rsidR="00022C46">
              <w:rPr>
                <w:rFonts w:ascii="Arial" w:hAnsi="Arial"/>
                <w:sz w:val="20"/>
              </w:rPr>
              <w:t xml:space="preserve">icencia de la </w:t>
            </w:r>
            <w:r>
              <w:rPr>
                <w:rFonts w:ascii="Arial" w:hAnsi="Arial"/>
                <w:sz w:val="20"/>
              </w:rPr>
              <w:t>C</w:t>
            </w:r>
            <w:r w:rsidR="00022C46">
              <w:rPr>
                <w:rFonts w:ascii="Arial" w:hAnsi="Arial"/>
                <w:sz w:val="20"/>
              </w:rPr>
              <w:t>ompañía</w:t>
            </w:r>
          </w:p>
          <w:p w14:paraId="3638B394" w14:textId="77777777" w:rsidR="00022C46" w:rsidRPr="00B505C4" w:rsidRDefault="00022C46" w:rsidP="002F6FCF">
            <w:pPr>
              <w:rPr>
                <w:rFonts w:ascii="Arial" w:hAnsi="Arial" w:cs="Arial"/>
                <w:sz w:val="20"/>
              </w:rPr>
            </w:pPr>
            <w:r w:rsidRPr="00B505C4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05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B505C4">
              <w:rPr>
                <w:rFonts w:ascii="Arial" w:hAnsi="Arial" w:cs="Arial"/>
                <w:sz w:val="20"/>
              </w:rPr>
            </w:r>
            <w:r w:rsidRPr="00B505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B505C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46" w:rsidRPr="008766DE" w14:paraId="023E7CC6" w14:textId="77777777" w:rsidTr="002F6FCF">
        <w:trPr>
          <w:trHeight w:val="432"/>
        </w:trPr>
        <w:tc>
          <w:tcPr>
            <w:tcW w:w="8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E1488" w14:textId="5F76DB27" w:rsidR="00022C46" w:rsidRPr="00354B43" w:rsidRDefault="00022C46" w:rsidP="002F6F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Dirección </w:t>
            </w:r>
            <w:r w:rsidR="00AE5756">
              <w:rPr>
                <w:rFonts w:ascii="Arial" w:hAnsi="Arial"/>
                <w:sz w:val="20"/>
              </w:rPr>
              <w:t>de la Compañía</w:t>
            </w:r>
            <w:r>
              <w:rPr>
                <w:rFonts w:ascii="Arial" w:hAnsi="Arial"/>
                <w:sz w:val="20"/>
              </w:rPr>
              <w:t xml:space="preserve"> (Calle o </w:t>
            </w:r>
            <w:r w:rsidR="00AE5756"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 xml:space="preserve">uta, </w:t>
            </w:r>
            <w:r w:rsidR="00AE5756">
              <w:rPr>
                <w:rFonts w:ascii="Arial" w:hAnsi="Arial"/>
                <w:sz w:val="20"/>
              </w:rPr>
              <w:t>C</w:t>
            </w:r>
            <w:r>
              <w:rPr>
                <w:rFonts w:ascii="Arial" w:hAnsi="Arial"/>
                <w:sz w:val="20"/>
              </w:rPr>
              <w:t xml:space="preserve">iudad, </w:t>
            </w:r>
            <w:r w:rsidR="00AE5756"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 xml:space="preserve">stado, </w:t>
            </w:r>
            <w:r w:rsidR="00AE5756">
              <w:rPr>
                <w:rFonts w:ascii="Arial" w:hAnsi="Arial"/>
                <w:sz w:val="20"/>
              </w:rPr>
              <w:t>C</w:t>
            </w:r>
            <w:r>
              <w:rPr>
                <w:rFonts w:ascii="Arial" w:hAnsi="Arial"/>
                <w:sz w:val="20"/>
              </w:rPr>
              <w:t xml:space="preserve">ódigo </w:t>
            </w:r>
            <w:r w:rsidR="00AE5756">
              <w:rPr>
                <w:rFonts w:ascii="Arial" w:hAnsi="Arial"/>
                <w:sz w:val="20"/>
              </w:rPr>
              <w:t>P</w:t>
            </w:r>
            <w:r>
              <w:rPr>
                <w:rFonts w:ascii="Arial" w:hAnsi="Arial"/>
                <w:sz w:val="20"/>
              </w:rPr>
              <w:t>ostal)</w:t>
            </w:r>
          </w:p>
          <w:p w14:paraId="65267833" w14:textId="77777777" w:rsidR="00022C46" w:rsidRPr="00B505C4" w:rsidRDefault="00022C46" w:rsidP="002F6FCF">
            <w:pPr>
              <w:rPr>
                <w:rFonts w:ascii="Arial" w:hAnsi="Arial" w:cs="Arial"/>
                <w:sz w:val="20"/>
              </w:rPr>
            </w:pPr>
            <w:r w:rsidRPr="00B505C4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05C4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B505C4">
              <w:rPr>
                <w:rFonts w:ascii="Arial" w:hAnsi="Arial" w:cs="Arial"/>
                <w:i/>
                <w:sz w:val="20"/>
              </w:rPr>
            </w:r>
            <w:r w:rsidRPr="00B505C4">
              <w:rPr>
                <w:rFonts w:ascii="Arial" w:hAnsi="Arial" w:cs="Arial"/>
                <w:i/>
                <w:sz w:val="20"/>
              </w:rPr>
              <w:fldChar w:fldCharType="separate"/>
            </w:r>
            <w:r>
              <w:rPr>
                <w:rFonts w:ascii="Arial" w:hAnsi="Arial"/>
                <w:i/>
                <w:sz w:val="20"/>
              </w:rPr>
              <w:t>     </w:t>
            </w:r>
            <w:r w:rsidRPr="00B505C4">
              <w:rPr>
                <w:rFonts w:ascii="Arial" w:hAnsi="Arial" w:cs="Arial"/>
                <w:i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DE31B8" w14:textId="6CAE5A6F" w:rsidR="00022C46" w:rsidRPr="00B505C4" w:rsidRDefault="00AE5756" w:rsidP="002F6F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 w:rsidR="00022C46">
              <w:rPr>
                <w:rFonts w:ascii="Arial" w:hAnsi="Arial"/>
                <w:sz w:val="20"/>
              </w:rPr>
              <w:t>eléfono</w:t>
            </w:r>
          </w:p>
          <w:p w14:paraId="5A26169D" w14:textId="77777777" w:rsidR="00022C46" w:rsidRPr="00B505C4" w:rsidRDefault="00022C46" w:rsidP="002F6F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r w:rsidRPr="00B505C4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505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B505C4">
              <w:rPr>
                <w:rFonts w:ascii="Arial" w:hAnsi="Arial" w:cs="Arial"/>
                <w:sz w:val="20"/>
              </w:rPr>
            </w:r>
            <w:r w:rsidRPr="00B505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B505C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) -</w:t>
            </w:r>
            <w:r w:rsidRPr="00B505C4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505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B505C4">
              <w:rPr>
                <w:rFonts w:ascii="Arial" w:hAnsi="Arial" w:cs="Arial"/>
                <w:sz w:val="20"/>
              </w:rPr>
            </w:r>
            <w:r w:rsidRPr="00B505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B505C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>-</w:t>
            </w:r>
            <w:r w:rsidRPr="00B505C4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505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B505C4">
              <w:rPr>
                <w:rFonts w:ascii="Arial" w:hAnsi="Arial" w:cs="Arial"/>
                <w:sz w:val="20"/>
              </w:rPr>
            </w:r>
            <w:r w:rsidRPr="00B505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B505C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46" w:rsidRPr="008766DE" w14:paraId="30D98E8F" w14:textId="77777777" w:rsidTr="002F6FCF">
        <w:trPr>
          <w:trHeight w:val="432"/>
        </w:trPr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7572" w14:textId="09BB653F" w:rsidR="00022C46" w:rsidRPr="00B505C4" w:rsidRDefault="00022C46" w:rsidP="002F6F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Firma </w:t>
            </w:r>
            <w:r w:rsidR="00AE5756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utorizada</w:t>
            </w:r>
          </w:p>
          <w:p w14:paraId="2DB77521" w14:textId="77777777" w:rsidR="00022C46" w:rsidRPr="00B505C4" w:rsidRDefault="00022C46" w:rsidP="002F6FC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F3EB" w14:textId="646DB094" w:rsidR="00AE5756" w:rsidRDefault="00022C46" w:rsidP="00AE57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Nombre </w:t>
            </w:r>
            <w:r w:rsidR="00CE48EF">
              <w:rPr>
                <w:rFonts w:ascii="Arial" w:hAnsi="Arial"/>
                <w:sz w:val="20"/>
              </w:rPr>
              <w:t>Escrito</w:t>
            </w:r>
          </w:p>
          <w:p w14:paraId="318E081A" w14:textId="13622BC6" w:rsidR="00022C46" w:rsidRPr="00B505C4" w:rsidRDefault="00022C46" w:rsidP="00AE5756">
            <w:pPr>
              <w:rPr>
                <w:rFonts w:ascii="Arial" w:hAnsi="Arial" w:cs="Arial"/>
                <w:sz w:val="20"/>
              </w:rPr>
            </w:pPr>
            <w:r w:rsidRPr="00B505C4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5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B505C4">
              <w:rPr>
                <w:rFonts w:ascii="Arial" w:hAnsi="Arial" w:cs="Arial"/>
                <w:sz w:val="20"/>
              </w:rPr>
            </w:r>
            <w:r w:rsidRPr="00B505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B505C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2C46" w:rsidRPr="008766DE" w14:paraId="61EA251C" w14:textId="77777777" w:rsidTr="002F6FCF">
        <w:trPr>
          <w:trHeight w:val="432"/>
        </w:trPr>
        <w:tc>
          <w:tcPr>
            <w:tcW w:w="10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D7DF" w14:textId="2D85A43F" w:rsidR="00022C46" w:rsidRPr="00B505C4" w:rsidRDefault="00CE48EF" w:rsidP="002F6FC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C</w:t>
            </w:r>
            <w:r w:rsidR="00022C46">
              <w:rPr>
                <w:rFonts w:ascii="Arial" w:hAnsi="Arial"/>
                <w:sz w:val="20"/>
              </w:rPr>
              <w:t xml:space="preserve">orreo </w:t>
            </w:r>
            <w:r>
              <w:rPr>
                <w:rFonts w:ascii="Arial" w:hAnsi="Arial"/>
                <w:sz w:val="20"/>
              </w:rPr>
              <w:t>E</w:t>
            </w:r>
            <w:r w:rsidR="00022C46">
              <w:rPr>
                <w:rFonts w:ascii="Arial" w:hAnsi="Arial"/>
                <w:sz w:val="20"/>
              </w:rPr>
              <w:t xml:space="preserve">lectrónico </w:t>
            </w:r>
          </w:p>
          <w:p w14:paraId="76EC4A45" w14:textId="77777777" w:rsidR="00022C46" w:rsidRPr="00B505C4" w:rsidRDefault="00022C46" w:rsidP="002F6FCF">
            <w:pPr>
              <w:rPr>
                <w:rFonts w:ascii="Arial" w:hAnsi="Arial" w:cs="Arial"/>
                <w:sz w:val="20"/>
              </w:rPr>
            </w:pPr>
            <w:r w:rsidRPr="00B505C4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505C4">
              <w:rPr>
                <w:rFonts w:ascii="Arial" w:hAnsi="Arial" w:cs="Arial"/>
                <w:sz w:val="20"/>
              </w:rPr>
              <w:instrText xml:space="preserve"> FORMTEXT </w:instrText>
            </w:r>
            <w:r w:rsidRPr="00B505C4">
              <w:rPr>
                <w:rFonts w:ascii="Arial" w:hAnsi="Arial" w:cs="Arial"/>
                <w:sz w:val="20"/>
              </w:rPr>
            </w:r>
            <w:r w:rsidRPr="00B505C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B505C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E9EA0AD" w14:textId="77777777" w:rsidR="00022C46" w:rsidRPr="000C1776" w:rsidRDefault="00022C46" w:rsidP="00022C46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both"/>
        <w:rPr>
          <w:rFonts w:ascii="Arial" w:hAnsi="Arial" w:cs="Arial"/>
          <w:sz w:val="16"/>
          <w:szCs w:val="16"/>
        </w:rPr>
      </w:pPr>
    </w:p>
    <w:p w14:paraId="5686F034" w14:textId="4421D68C" w:rsidR="00022C46" w:rsidRDefault="00022C46" w:rsidP="00022C46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both"/>
        <w:rPr>
          <w:rFonts w:ascii="Arial" w:hAnsi="Arial" w:cs="Arial"/>
          <w:sz w:val="20"/>
        </w:rPr>
      </w:pPr>
    </w:p>
    <w:p w14:paraId="613084B0" w14:textId="77777777" w:rsidR="001178AE" w:rsidRPr="000C1776" w:rsidRDefault="001178AE" w:rsidP="00022C46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both"/>
        <w:rPr>
          <w:rFonts w:ascii="Arial" w:hAnsi="Arial" w:cs="Arial"/>
          <w:sz w:val="20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708"/>
        <w:gridCol w:w="90"/>
        <w:gridCol w:w="4500"/>
        <w:gridCol w:w="2430"/>
      </w:tblGrid>
      <w:tr w:rsidR="00022C46" w:rsidRPr="006E73CB" w14:paraId="2053E4EB" w14:textId="77777777" w:rsidTr="002F6FCF">
        <w:trPr>
          <w:trHeight w:hRule="exact" w:val="360"/>
        </w:trPr>
        <w:tc>
          <w:tcPr>
            <w:tcW w:w="10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1B9CF57" w14:textId="028BB16A" w:rsidR="00022C46" w:rsidRPr="001178AE" w:rsidRDefault="00CE48EF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8"/>
              </w:rPr>
            </w:pPr>
            <w:r w:rsidRPr="001178AE">
              <w:rPr>
                <w:rFonts w:ascii="Arial" w:hAnsi="Arial"/>
                <w:b/>
              </w:rPr>
              <w:t>Escriba</w:t>
            </w:r>
            <w:r w:rsidR="001178AE" w:rsidRPr="001178AE">
              <w:rPr>
                <w:rFonts w:ascii="Arial" w:hAnsi="Arial"/>
                <w:b/>
              </w:rPr>
              <w:t xml:space="preserve"> </w:t>
            </w:r>
            <w:r w:rsidR="001178AE">
              <w:rPr>
                <w:rFonts w:ascii="Arial" w:hAnsi="Arial"/>
                <w:b/>
              </w:rPr>
              <w:t xml:space="preserve">la Lista de Agentes </w:t>
            </w:r>
            <w:r w:rsidR="001178AE" w:rsidRPr="001178AE">
              <w:rPr>
                <w:rFonts w:ascii="Arial" w:hAnsi="Arial"/>
                <w:b/>
              </w:rPr>
              <w:t>en Orden Alfabético</w:t>
            </w:r>
            <w:r w:rsidR="001178AE">
              <w:rPr>
                <w:rFonts w:ascii="Arial" w:hAnsi="Arial"/>
                <w:b/>
              </w:rPr>
              <w:t xml:space="preserve"> y Empezando por el Apellido</w:t>
            </w:r>
            <w:r w:rsidRPr="001178AE">
              <w:rPr>
                <w:rFonts w:ascii="Arial" w:hAnsi="Arial"/>
                <w:b/>
              </w:rPr>
              <w:t xml:space="preserve"> </w:t>
            </w:r>
          </w:p>
        </w:tc>
      </w:tr>
      <w:tr w:rsidR="00022C46" w:rsidRPr="006E73CB" w14:paraId="7BD9683C" w14:textId="77777777" w:rsidTr="002F6FCF">
        <w:trPr>
          <w:trHeight w:hRule="exact" w:val="360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81DA92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8"/>
              </w:rPr>
            </w:pPr>
          </w:p>
          <w:p w14:paraId="09AAECA8" w14:textId="223B4505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del </w:t>
            </w:r>
            <w:r w:rsidR="001178AE"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</w:rPr>
              <w:t>gente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45A5CB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8"/>
              </w:rPr>
            </w:pPr>
          </w:p>
          <w:p w14:paraId="73F668DC" w14:textId="35947E31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Dirección </w:t>
            </w:r>
            <w:r w:rsidR="001178AE">
              <w:rPr>
                <w:rFonts w:ascii="Arial" w:hAnsi="Arial"/>
                <w:b/>
              </w:rPr>
              <w:t>C</w:t>
            </w:r>
            <w:r>
              <w:rPr>
                <w:rFonts w:ascii="Arial" w:hAnsi="Arial"/>
                <w:b/>
              </w:rPr>
              <w:t xml:space="preserve">omercial del </w:t>
            </w:r>
            <w:r w:rsidR="001178AE"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</w:rPr>
              <w:t>gente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21B389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8"/>
              </w:rPr>
            </w:pPr>
          </w:p>
          <w:p w14:paraId="5AF17319" w14:textId="0F01F0DE" w:rsidR="00022C46" w:rsidRPr="006E73CB" w:rsidRDefault="001178AE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  <w:r w:rsidR="00022C46">
              <w:rPr>
                <w:rFonts w:ascii="Arial" w:hAnsi="Arial"/>
                <w:b/>
              </w:rPr>
              <w:t>eléfono</w:t>
            </w:r>
          </w:p>
        </w:tc>
      </w:tr>
      <w:tr w:rsidR="00022C46" w:rsidRPr="006E73CB" w14:paraId="13E75E39" w14:textId="77777777" w:rsidTr="002F6FCF">
        <w:trPr>
          <w:trHeight w:hRule="exact" w:val="504"/>
        </w:trPr>
        <w:tc>
          <w:tcPr>
            <w:tcW w:w="3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E80C40D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14:paraId="0CEE031D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left w:val="nil"/>
              <w:right w:val="single" w:sz="6" w:space="0" w:color="auto"/>
            </w:tcBorders>
            <w:vAlign w:val="bottom"/>
          </w:tcPr>
          <w:p w14:paraId="21FA2197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33179B90" w14:textId="77777777" w:rsidTr="002F6FCF">
        <w:trPr>
          <w:trHeight w:hRule="exact" w:val="50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16654F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394ECF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D911D23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0F1C081C" w14:textId="77777777" w:rsidTr="002F6FCF">
        <w:trPr>
          <w:trHeight w:hRule="exact" w:val="504"/>
        </w:trPr>
        <w:tc>
          <w:tcPr>
            <w:tcW w:w="3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BB7A09B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14:paraId="3E99241D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left w:val="nil"/>
              <w:right w:val="single" w:sz="6" w:space="0" w:color="auto"/>
            </w:tcBorders>
            <w:vAlign w:val="bottom"/>
          </w:tcPr>
          <w:p w14:paraId="140B4328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3F8D5EE7" w14:textId="77777777" w:rsidTr="002F6FCF">
        <w:trPr>
          <w:trHeight w:hRule="exact" w:val="50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6FE4F3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CAF22C1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D53634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519D591B" w14:textId="77777777" w:rsidTr="002F6FCF">
        <w:trPr>
          <w:trHeight w:hRule="exact" w:val="504"/>
        </w:trPr>
        <w:tc>
          <w:tcPr>
            <w:tcW w:w="3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7EA0FB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DF28796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C486D7F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36A40804" w14:textId="77777777" w:rsidTr="002F6FCF">
        <w:trPr>
          <w:trHeight w:hRule="exact" w:val="504"/>
        </w:trPr>
        <w:tc>
          <w:tcPr>
            <w:tcW w:w="370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1C7054F3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left w:val="nil"/>
              <w:right w:val="single" w:sz="6" w:space="0" w:color="auto"/>
            </w:tcBorders>
            <w:vAlign w:val="bottom"/>
          </w:tcPr>
          <w:p w14:paraId="1C77B696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left w:val="nil"/>
              <w:right w:val="single" w:sz="6" w:space="0" w:color="auto"/>
            </w:tcBorders>
            <w:vAlign w:val="bottom"/>
          </w:tcPr>
          <w:p w14:paraId="37A456D5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24BC4F09" w14:textId="77777777" w:rsidTr="002F6FCF">
        <w:trPr>
          <w:trHeight w:hRule="exact" w:val="50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D444BD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5DE4D8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2118AC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2B997DB5" w14:textId="77777777" w:rsidTr="002F6FCF">
        <w:trPr>
          <w:trHeight w:hRule="exact" w:val="50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0C9DC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5BCE299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A4DF414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7F23311D" w14:textId="77777777" w:rsidTr="002F6FCF">
        <w:trPr>
          <w:trHeight w:hRule="exact" w:val="50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3A4635" w14:textId="77777777" w:rsidR="00BF196A" w:rsidRDefault="00BF196A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</w:p>
          <w:p w14:paraId="3A784572" w14:textId="271A2641" w:rsidR="00022C46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330D0533" w14:textId="77777777" w:rsidR="00022C46" w:rsidRDefault="00022C46" w:rsidP="002F6FCF">
            <w:pPr>
              <w:rPr>
                <w:rFonts w:ascii="Arial" w:hAnsi="Arial" w:cs="Arial"/>
                <w:sz w:val="22"/>
              </w:rPr>
            </w:pPr>
          </w:p>
          <w:p w14:paraId="158D46C1" w14:textId="77777777" w:rsidR="00022C46" w:rsidRPr="000C1776" w:rsidRDefault="00022C46" w:rsidP="002F6F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7E009B1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8E0B241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33F56EA8" w14:textId="77777777" w:rsidTr="001178AE">
        <w:trPr>
          <w:trHeight w:hRule="exact" w:val="504"/>
        </w:trPr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6E5C8B" w14:textId="77777777" w:rsidR="00BF196A" w:rsidRDefault="00BF196A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</w:p>
          <w:p w14:paraId="04202D02" w14:textId="23A43ABE" w:rsidR="00022C46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616B68C9" w14:textId="77777777" w:rsidR="00022C46" w:rsidRDefault="00022C46" w:rsidP="002F6FCF">
            <w:pPr>
              <w:rPr>
                <w:rFonts w:ascii="Arial" w:hAnsi="Arial" w:cs="Arial"/>
                <w:sz w:val="22"/>
              </w:rPr>
            </w:pPr>
          </w:p>
          <w:p w14:paraId="709FD6A9" w14:textId="77777777" w:rsidR="00022C46" w:rsidRPr="006174FD" w:rsidRDefault="00022C46" w:rsidP="002F6F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FB03F6" w14:textId="77777777" w:rsidR="00022C46" w:rsidRPr="0054713D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C53FD9B" w14:textId="77777777" w:rsidR="00BF196A" w:rsidRDefault="00BF196A" w:rsidP="001178A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/>
                <w:sz w:val="22"/>
              </w:rPr>
            </w:pPr>
          </w:p>
          <w:p w14:paraId="3ED3C3DE" w14:textId="1AE13251" w:rsidR="00022C46" w:rsidRDefault="00022C46" w:rsidP="001178AE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  <w:p w14:paraId="5D0DEAC5" w14:textId="77777777" w:rsidR="00022C46" w:rsidRDefault="00022C46" w:rsidP="001178AE">
            <w:pPr>
              <w:rPr>
                <w:rFonts w:ascii="Arial" w:hAnsi="Arial" w:cs="Arial"/>
                <w:sz w:val="22"/>
              </w:rPr>
            </w:pPr>
          </w:p>
          <w:p w14:paraId="79F48093" w14:textId="77777777" w:rsidR="00022C46" w:rsidRPr="007B7A8E" w:rsidRDefault="00022C46" w:rsidP="001178AE">
            <w:pPr>
              <w:rPr>
                <w:rFonts w:ascii="Arial" w:hAnsi="Arial" w:cs="Arial"/>
                <w:sz w:val="22"/>
              </w:rPr>
            </w:pPr>
          </w:p>
        </w:tc>
      </w:tr>
      <w:tr w:rsidR="00BF196A" w:rsidRPr="001178AE" w14:paraId="39FBEBBD" w14:textId="77777777" w:rsidTr="002F6FCF">
        <w:trPr>
          <w:trHeight w:hRule="exact" w:val="360"/>
        </w:trPr>
        <w:tc>
          <w:tcPr>
            <w:tcW w:w="10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8C573E5" w14:textId="77777777" w:rsidR="00BF196A" w:rsidRPr="001178AE" w:rsidRDefault="00BF196A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8"/>
              </w:rPr>
            </w:pPr>
            <w:r w:rsidRPr="001178AE">
              <w:rPr>
                <w:rFonts w:ascii="Arial" w:hAnsi="Arial"/>
                <w:b/>
              </w:rPr>
              <w:lastRenderedPageBreak/>
              <w:t xml:space="preserve">Escriba </w:t>
            </w:r>
            <w:r>
              <w:rPr>
                <w:rFonts w:ascii="Arial" w:hAnsi="Arial"/>
                <w:b/>
              </w:rPr>
              <w:t xml:space="preserve">la Lista de Agentes </w:t>
            </w:r>
            <w:r w:rsidRPr="001178AE">
              <w:rPr>
                <w:rFonts w:ascii="Arial" w:hAnsi="Arial"/>
                <w:b/>
              </w:rPr>
              <w:t>en Orden Alfabético</w:t>
            </w:r>
            <w:r>
              <w:rPr>
                <w:rFonts w:ascii="Arial" w:hAnsi="Arial"/>
                <w:b/>
              </w:rPr>
              <w:t xml:space="preserve"> y Empezando por el Apellido</w:t>
            </w:r>
            <w:r w:rsidRPr="001178AE">
              <w:rPr>
                <w:rFonts w:ascii="Arial" w:hAnsi="Arial"/>
                <w:b/>
              </w:rPr>
              <w:t xml:space="preserve"> </w:t>
            </w:r>
          </w:p>
        </w:tc>
      </w:tr>
      <w:tr w:rsidR="00022C46" w:rsidRPr="006E73CB" w14:paraId="6C3F64A4" w14:textId="77777777" w:rsidTr="002F6FCF">
        <w:trPr>
          <w:trHeight w:hRule="exact" w:val="360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79E3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8"/>
              </w:rPr>
            </w:pPr>
          </w:p>
          <w:p w14:paraId="0597DBC6" w14:textId="6B32BE56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Nombre del </w:t>
            </w:r>
            <w:r w:rsidR="00BF196A"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</w:rPr>
              <w:t>gente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D6FA65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8"/>
              </w:rPr>
            </w:pPr>
          </w:p>
          <w:p w14:paraId="2B50C8C3" w14:textId="456D1E0D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Dirección </w:t>
            </w:r>
            <w:r w:rsidR="00BF196A">
              <w:rPr>
                <w:rFonts w:ascii="Arial" w:hAnsi="Arial"/>
                <w:b/>
              </w:rPr>
              <w:t>C</w:t>
            </w:r>
            <w:r>
              <w:rPr>
                <w:rFonts w:ascii="Arial" w:hAnsi="Arial"/>
                <w:b/>
              </w:rPr>
              <w:t xml:space="preserve">omercial del </w:t>
            </w:r>
            <w:r w:rsidR="00BF196A"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</w:rPr>
              <w:t>gente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32B309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  <w:sz w:val="8"/>
              </w:rPr>
            </w:pPr>
          </w:p>
          <w:p w14:paraId="150B4414" w14:textId="3C65C3ED" w:rsidR="00022C46" w:rsidRPr="006E73CB" w:rsidRDefault="00BF196A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T</w:t>
            </w:r>
            <w:r w:rsidR="00022C46">
              <w:rPr>
                <w:rFonts w:ascii="Arial" w:hAnsi="Arial"/>
                <w:b/>
              </w:rPr>
              <w:t>eléfono</w:t>
            </w:r>
          </w:p>
        </w:tc>
      </w:tr>
      <w:tr w:rsidR="00022C46" w:rsidRPr="006E73CB" w14:paraId="2C22E76A" w14:textId="77777777" w:rsidTr="002F6FCF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04DC51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084E943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5F5A760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13EABEA1" w14:textId="77777777" w:rsidTr="002F6FCF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14A9AB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BDEEFE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86795C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7CF89F86" w14:textId="77777777" w:rsidTr="002F6FCF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9FD1E0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43385F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D65E9E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6479BDDC" w14:textId="77777777" w:rsidTr="002F6FCF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0CC67F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27E8DB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1CD08E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067CAAF1" w14:textId="77777777" w:rsidTr="002F6FCF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759ECE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459FE4F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B7DDC63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7A6C3448" w14:textId="77777777" w:rsidTr="002F6FCF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B6A562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F38588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D567FA7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390F3158" w14:textId="77777777" w:rsidTr="002F6FCF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1EAFDC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84D4E95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CC84CA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0A912193" w14:textId="77777777" w:rsidTr="002F6FCF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E4CF65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2F501AC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C4E1539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63BC1E33" w14:textId="77777777" w:rsidTr="002F6FCF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C1AD3C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D1FD6C7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7F4D0F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3460C6C9" w14:textId="77777777" w:rsidTr="002F6FCF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DF7DFE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2F14F98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E873749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4A2D6ED1" w14:textId="77777777" w:rsidTr="002F6FCF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B6C9A2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2624A08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BEEA40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154D9172" w14:textId="77777777" w:rsidTr="002F6FCF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013266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4F7512A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EF1977D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53A403D1" w14:textId="77777777" w:rsidTr="002F6FCF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D17FC7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F1FEC6F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6BE0A75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2F955EF6" w14:textId="77777777" w:rsidTr="002F6FCF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33568B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8C08BD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37DFE6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6BE9772E" w14:textId="77777777" w:rsidTr="002F6FCF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68C622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85B3C3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A4DF62B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45BAEB33" w14:textId="77777777" w:rsidTr="002F6FCF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8E1C50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E12BF6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6062CC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0EFC985B" w14:textId="77777777" w:rsidTr="002F6FCF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DDDB1F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2BF4B4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15758F6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39D592A4" w14:textId="77777777" w:rsidTr="002F6FCF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6D9D60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73B2157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7ABDF2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30C7E39E" w14:textId="77777777" w:rsidTr="002F6FCF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6775BC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1C7F6C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5108B6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513E5AC1" w14:textId="77777777" w:rsidTr="002F6FCF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73F265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E271045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BA7D90B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29BC2190" w14:textId="77777777" w:rsidTr="002F6FCF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2C7D32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CBD443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9AD3CD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0AE3990B" w14:textId="77777777" w:rsidTr="002F6FCF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604CBB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66C7D58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B1189E3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022C46" w:rsidRPr="006E73CB" w14:paraId="6F8DC1D3" w14:textId="77777777" w:rsidTr="002F6FCF">
        <w:trPr>
          <w:trHeight w:hRule="exact" w:val="504"/>
        </w:trPr>
        <w:tc>
          <w:tcPr>
            <w:tcW w:w="3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72EAB9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BA3B018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1A77058" w14:textId="77777777" w:rsidR="00022C46" w:rsidRPr="006E73CB" w:rsidRDefault="00022C46" w:rsidP="002F6FCF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) 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</w:tr>
    </w:tbl>
    <w:p w14:paraId="2C519E09" w14:textId="77777777" w:rsidR="00022C46" w:rsidRDefault="00022C46" w:rsidP="00022C46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both"/>
        <w:rPr>
          <w:rFonts w:ascii="Arial" w:hAnsi="Arial" w:cs="Arial"/>
          <w:sz w:val="12"/>
        </w:rPr>
      </w:pPr>
    </w:p>
    <w:p w14:paraId="522885C7" w14:textId="77777777" w:rsidR="00022C46" w:rsidRPr="006E73CB" w:rsidRDefault="00022C46" w:rsidP="00022C46">
      <w:pPr>
        <w:tabs>
          <w:tab w:val="left" w:pos="180"/>
          <w:tab w:val="left" w:pos="360"/>
          <w:tab w:val="left" w:pos="540"/>
          <w:tab w:val="left" w:pos="2970"/>
          <w:tab w:val="left" w:pos="4410"/>
          <w:tab w:val="left" w:pos="5580"/>
          <w:tab w:val="left" w:pos="6210"/>
          <w:tab w:val="left" w:pos="8820"/>
          <w:tab w:val="left" w:pos="10080"/>
        </w:tabs>
        <w:jc w:val="both"/>
        <w:rPr>
          <w:rFonts w:ascii="Arial" w:hAnsi="Arial" w:cs="Arial"/>
          <w:sz w:val="12"/>
        </w:rPr>
      </w:pPr>
    </w:p>
    <w:p w14:paraId="2DC9E52E" w14:textId="77777777" w:rsidR="00022C46" w:rsidRDefault="00022C46"/>
    <w:sectPr w:rsidR="00022C46" w:rsidSect="00985AF5">
      <w:headerReference w:type="default" r:id="rId9"/>
      <w:footerReference w:type="default" r:id="rId10"/>
      <w:footerReference w:type="first" r:id="rId11"/>
      <w:pgSz w:w="12240" w:h="15840"/>
      <w:pgMar w:top="720" w:right="864" w:bottom="720" w:left="864" w:header="634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D7EE" w14:textId="77777777" w:rsidR="00D8019A" w:rsidRDefault="00D8019A" w:rsidP="001178AE">
      <w:r>
        <w:separator/>
      </w:r>
    </w:p>
  </w:endnote>
  <w:endnote w:type="continuationSeparator" w:id="0">
    <w:p w14:paraId="3A3709C9" w14:textId="77777777" w:rsidR="00D8019A" w:rsidRDefault="00D8019A" w:rsidP="0011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Lucida Sans Typewriter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D4FE1" w14:textId="47B38B74" w:rsidR="00981A2E" w:rsidRPr="00040E2A" w:rsidRDefault="00D54FD4" w:rsidP="00040E2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>LIQ286 6/19</w:t>
    </w:r>
    <w:r w:rsidR="006A6F90" w:rsidRPr="00040E2A">
      <w:rPr>
        <w:rFonts w:ascii="Arial" w:hAnsi="Arial"/>
        <w:sz w:val="18"/>
        <w:szCs w:val="18"/>
      </w:rPr>
      <w:ptab w:relativeTo="margin" w:alignment="center" w:leader="none"/>
    </w:r>
    <w:r w:rsidR="006A6F90" w:rsidRPr="00040E2A">
      <w:rPr>
        <w:rFonts w:ascii="Arial" w:hAnsi="Arial"/>
        <w:sz w:val="18"/>
        <w:szCs w:val="18"/>
      </w:rPr>
      <w:ptab w:relativeTo="margin" w:alignment="right" w:leader="none"/>
    </w:r>
    <w:r w:rsidR="006A6F90">
      <w:rPr>
        <w:rFonts w:ascii="Arial" w:hAnsi="Arial"/>
        <w:sz w:val="18"/>
      </w:rPr>
      <w:t>Página 2 de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EF6CC" w14:textId="79D6FA5C" w:rsidR="00981A2E" w:rsidRPr="00373C5E" w:rsidRDefault="00F71B6D" w:rsidP="006174FD">
    <w:pPr>
      <w:pStyle w:val="DoNotTranslate"/>
      <w:rPr>
        <w:lang w:val="en-US"/>
      </w:rPr>
    </w:pPr>
    <w:r>
      <w:rPr>
        <w:lang w:val="en-US"/>
      </w:rPr>
      <w:t xml:space="preserve">LIQ286 </w:t>
    </w:r>
    <w:r w:rsidR="00663CDF">
      <w:rPr>
        <w:lang w:val="en-US"/>
      </w:rPr>
      <w:t>6/2023</w:t>
    </w:r>
    <w:r w:rsidR="006A6F90" w:rsidRPr="00F342F8">
      <w:ptab w:relativeTo="margin" w:alignment="center" w:leader="none"/>
    </w:r>
    <w:r w:rsidR="006A6F90" w:rsidRPr="00F342F8">
      <w:ptab w:relativeTo="margin" w:alignment="right" w:leader="none"/>
    </w:r>
    <w:proofErr w:type="spellStart"/>
    <w:r w:rsidR="006A6F90" w:rsidRPr="00373C5E">
      <w:rPr>
        <w:lang w:val="en-US"/>
      </w:rPr>
      <w:t>Página</w:t>
    </w:r>
    <w:proofErr w:type="spellEnd"/>
    <w:r w:rsidR="006A6F90" w:rsidRPr="00373C5E">
      <w:rPr>
        <w:lang w:val="en-US"/>
      </w:rPr>
      <w:t xml:space="preserve"> </w:t>
    </w:r>
    <w:r w:rsidR="006A6F90" w:rsidRPr="00F342F8">
      <w:fldChar w:fldCharType="begin"/>
    </w:r>
    <w:r w:rsidR="006A6F90" w:rsidRPr="00373C5E">
      <w:rPr>
        <w:lang w:val="en-US"/>
      </w:rPr>
      <w:instrText xml:space="preserve"> PAGE  \* Arabic  \* MERGEFORMAT </w:instrText>
    </w:r>
    <w:r w:rsidR="006A6F90" w:rsidRPr="00F342F8">
      <w:fldChar w:fldCharType="separate"/>
    </w:r>
    <w:r w:rsidR="00D54FD4">
      <w:rPr>
        <w:noProof/>
        <w:lang w:val="en-US"/>
      </w:rPr>
      <w:t>1</w:t>
    </w:r>
    <w:r w:rsidR="006A6F90" w:rsidRPr="00F342F8">
      <w:fldChar w:fldCharType="end"/>
    </w:r>
    <w:r w:rsidR="006A6F90" w:rsidRPr="00373C5E">
      <w:rPr>
        <w:lang w:val="en-US"/>
      </w:rPr>
      <w:t xml:space="preserve"> de </w:t>
    </w:r>
    <w:r w:rsidR="006A6F90">
      <w:rPr>
        <w:noProof/>
      </w:rPr>
      <w:fldChar w:fldCharType="begin"/>
    </w:r>
    <w:r w:rsidR="006A6F90" w:rsidRPr="00373C5E">
      <w:rPr>
        <w:noProof/>
        <w:lang w:val="en-US"/>
      </w:rPr>
      <w:instrText xml:space="preserve"> NUMPAGES  \* Arabic  \* MERGEFORMAT </w:instrText>
    </w:r>
    <w:r w:rsidR="006A6F90">
      <w:rPr>
        <w:noProof/>
      </w:rPr>
      <w:fldChar w:fldCharType="separate"/>
    </w:r>
    <w:r w:rsidR="00D54FD4">
      <w:rPr>
        <w:noProof/>
        <w:lang w:val="en-US"/>
      </w:rPr>
      <w:t>2</w:t>
    </w:r>
    <w:r w:rsidR="006A6F9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A808" w14:textId="77777777" w:rsidR="00D8019A" w:rsidRDefault="00D8019A" w:rsidP="001178AE">
      <w:r>
        <w:separator/>
      </w:r>
    </w:p>
  </w:footnote>
  <w:footnote w:type="continuationSeparator" w:id="0">
    <w:p w14:paraId="0FCDC199" w14:textId="77777777" w:rsidR="00D8019A" w:rsidRDefault="00D8019A" w:rsidP="00117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6820" w14:textId="29C4ECFA" w:rsidR="00981A2E" w:rsidRPr="002D74F9" w:rsidRDefault="00BF196A">
    <w:pPr>
      <w:pStyle w:val="Header"/>
      <w:rPr>
        <w:rFonts w:ascii="Arial" w:hAnsi="Arial" w:cs="Arial"/>
        <w:bCs/>
      </w:rPr>
    </w:pPr>
    <w:r w:rsidRPr="002D74F9">
      <w:rPr>
        <w:rFonts w:ascii="Arial" w:hAnsi="Arial" w:cs="Arial"/>
        <w:bCs/>
      </w:rPr>
      <w:t>(</w:t>
    </w:r>
    <w:r w:rsidR="006A6F90" w:rsidRPr="002D74F9">
      <w:rPr>
        <w:rFonts w:ascii="Arial" w:hAnsi="Arial" w:cs="Arial"/>
        <w:bCs/>
      </w:rPr>
      <w:t xml:space="preserve">Continuación de </w:t>
    </w:r>
    <w:r w:rsidR="001178AE" w:rsidRPr="002D74F9">
      <w:rPr>
        <w:rFonts w:ascii="Arial" w:hAnsi="Arial" w:cs="Arial"/>
        <w:bCs/>
      </w:rPr>
      <w:t xml:space="preserve">la </w:t>
    </w:r>
    <w:r w:rsidR="006A6F90" w:rsidRPr="002D74F9">
      <w:rPr>
        <w:rFonts w:ascii="Arial" w:hAnsi="Arial" w:cs="Arial"/>
        <w:bCs/>
      </w:rPr>
      <w:t>solicitu</w:t>
    </w:r>
    <w:r w:rsidR="001178AE" w:rsidRPr="002D74F9">
      <w:rPr>
        <w:rFonts w:ascii="Arial" w:hAnsi="Arial" w:cs="Arial"/>
        <w:bCs/>
      </w:rPr>
      <w:t>d Revalidación de una L</w:t>
    </w:r>
    <w:r w:rsidR="006A6F90" w:rsidRPr="002D74F9">
      <w:rPr>
        <w:rFonts w:ascii="Arial" w:hAnsi="Arial" w:cs="Arial"/>
        <w:bCs/>
      </w:rPr>
      <w:t xml:space="preserve">icencia de </w:t>
    </w:r>
    <w:r w:rsidR="001178AE" w:rsidRPr="002D74F9">
      <w:rPr>
        <w:rFonts w:ascii="Arial" w:hAnsi="Arial" w:cs="Arial"/>
        <w:bCs/>
      </w:rPr>
      <w:t>A</w:t>
    </w:r>
    <w:r w:rsidR="006A6F90" w:rsidRPr="002D74F9">
      <w:rPr>
        <w:rFonts w:ascii="Arial" w:hAnsi="Arial" w:cs="Arial"/>
        <w:bCs/>
      </w:rPr>
      <w:t>gente</w:t>
    </w:r>
    <w:r w:rsidRPr="002D74F9">
      <w:rPr>
        <w:rFonts w:ascii="Arial" w:hAnsi="Arial" w:cs="Arial"/>
        <w:bCs/>
      </w:rPr>
      <w:t>)</w:t>
    </w:r>
  </w:p>
  <w:p w14:paraId="36AD600E" w14:textId="77777777" w:rsidR="00981A2E" w:rsidRPr="008766DE" w:rsidRDefault="002E368D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643D"/>
    <w:multiLevelType w:val="hybridMultilevel"/>
    <w:tmpl w:val="9C086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238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jbSw83aZvQOz4FTqodICM2jvd2lp3+m1YDtSaNQeFDMlY7qW0hvLDjvzGR6cp6BOhwDNrBoL09D4Qqyl7MokA==" w:salt="ndLmsUsKxMh8H0hwW0Rc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46"/>
    <w:rsid w:val="00022C46"/>
    <w:rsid w:val="0008300D"/>
    <w:rsid w:val="001178AE"/>
    <w:rsid w:val="002D74F9"/>
    <w:rsid w:val="002E368D"/>
    <w:rsid w:val="00663CDF"/>
    <w:rsid w:val="006A6F90"/>
    <w:rsid w:val="00926AB0"/>
    <w:rsid w:val="00A55AAD"/>
    <w:rsid w:val="00AE5756"/>
    <w:rsid w:val="00BF196A"/>
    <w:rsid w:val="00CC02FE"/>
    <w:rsid w:val="00CE48EF"/>
    <w:rsid w:val="00D54FD4"/>
    <w:rsid w:val="00D8019A"/>
    <w:rsid w:val="00F7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C1C2"/>
  <w15:chartTrackingRefBased/>
  <w15:docId w15:val="{D9CEC21D-1CC2-4598-AFA3-8BD080AD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Omega" w:eastAsia="Times New Roman" w:hAnsi="CG Omega" w:cs="Times New Roman"/>
      <w:sz w:val="24"/>
      <w:szCs w:val="20"/>
      <w:lang w:val="es-US"/>
    </w:rPr>
  </w:style>
  <w:style w:type="paragraph" w:styleId="Heading1">
    <w:name w:val="heading 1"/>
    <w:basedOn w:val="Normal"/>
    <w:next w:val="Normal"/>
    <w:link w:val="Heading1Char"/>
    <w:qFormat/>
    <w:rsid w:val="00022C46"/>
    <w:pPr>
      <w:keepNext/>
      <w:tabs>
        <w:tab w:val="left" w:pos="180"/>
        <w:tab w:val="left" w:pos="360"/>
        <w:tab w:val="left" w:pos="540"/>
        <w:tab w:val="left" w:pos="2970"/>
        <w:tab w:val="left" w:pos="4410"/>
        <w:tab w:val="left" w:pos="5580"/>
        <w:tab w:val="left" w:pos="6210"/>
        <w:tab w:val="left" w:pos="8820"/>
        <w:tab w:val="left" w:pos="1008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C46"/>
    <w:rPr>
      <w:rFonts w:ascii="CG Omega" w:eastAsia="Times New Roman" w:hAnsi="CG Omega" w:cs="Times New Roman"/>
      <w:b/>
      <w:sz w:val="24"/>
      <w:szCs w:val="20"/>
      <w:lang w:val="es-US"/>
    </w:rPr>
  </w:style>
  <w:style w:type="paragraph" w:styleId="Header">
    <w:name w:val="header"/>
    <w:basedOn w:val="Normal"/>
    <w:link w:val="HeaderChar"/>
    <w:rsid w:val="00022C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2C46"/>
    <w:rPr>
      <w:rFonts w:ascii="CG Omega" w:eastAsia="Times New Roman" w:hAnsi="CG Omega" w:cs="Times New Roman"/>
      <w:sz w:val="24"/>
      <w:szCs w:val="20"/>
      <w:lang w:val="es-US"/>
    </w:rPr>
  </w:style>
  <w:style w:type="paragraph" w:styleId="Footer">
    <w:name w:val="footer"/>
    <w:basedOn w:val="Normal"/>
    <w:link w:val="FooterChar"/>
    <w:rsid w:val="00022C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2C46"/>
    <w:rPr>
      <w:rFonts w:ascii="CG Omega" w:eastAsia="Times New Roman" w:hAnsi="CG Omega" w:cs="Times New Roman"/>
      <w:sz w:val="24"/>
      <w:szCs w:val="20"/>
      <w:lang w:val="es-US"/>
    </w:rPr>
  </w:style>
  <w:style w:type="table" w:styleId="TableGrid">
    <w:name w:val="Table Grid"/>
    <w:basedOn w:val="TableNormal"/>
    <w:rsid w:val="00022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46"/>
    <w:pPr>
      <w:ind w:left="720"/>
      <w:contextualSpacing/>
    </w:pPr>
  </w:style>
  <w:style w:type="character" w:styleId="Hyperlink">
    <w:name w:val="Hyperlink"/>
    <w:basedOn w:val="DefaultParagraphFont"/>
    <w:unhideWhenUsed/>
    <w:rsid w:val="00022C46"/>
    <w:rPr>
      <w:color w:val="0563C1" w:themeColor="hyperlink"/>
      <w:u w:val="single"/>
    </w:rPr>
  </w:style>
  <w:style w:type="paragraph" w:customStyle="1" w:styleId="DoNotTranslate">
    <w:name w:val="DoNotTranslate"/>
    <w:basedOn w:val="Footer"/>
    <w:link w:val="DoNotTranslateChar"/>
    <w:qFormat/>
    <w:rsid w:val="00022C46"/>
    <w:rPr>
      <w:rFonts w:ascii="Arial" w:hAnsi="Arial" w:cs="Arial"/>
      <w:sz w:val="18"/>
      <w:szCs w:val="18"/>
    </w:rPr>
  </w:style>
  <w:style w:type="character" w:customStyle="1" w:styleId="DoNotTranslateChar">
    <w:name w:val="DoNotTranslate Char"/>
    <w:basedOn w:val="FooterChar"/>
    <w:link w:val="DoNotTranslate"/>
    <w:rsid w:val="00022C46"/>
    <w:rPr>
      <w:rFonts w:ascii="Arial" w:eastAsia="Times New Roman" w:hAnsi="Arial" w:cs="Arial"/>
      <w:sz w:val="18"/>
      <w:szCs w:val="18"/>
      <w:lang w:val="es-US"/>
    </w:rPr>
  </w:style>
  <w:style w:type="character" w:styleId="CommentReference">
    <w:name w:val="annotation reference"/>
    <w:basedOn w:val="DefaultParagraphFont"/>
    <w:semiHidden/>
    <w:unhideWhenUsed/>
    <w:rsid w:val="00022C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2C4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2C46"/>
    <w:rPr>
      <w:rFonts w:ascii="CG Omega" w:eastAsia="Times New Roman" w:hAnsi="CG Omega" w:cs="Times New Roman"/>
      <w:sz w:val="20"/>
      <w:szCs w:val="20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46"/>
    <w:rPr>
      <w:rFonts w:ascii="Segoe UI" w:eastAsia="Times New Roman" w:hAnsi="Segoe UI" w:cs="Segoe UI"/>
      <w:sz w:val="18"/>
      <w:szCs w:val="18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b.w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Zoila and Michael Enos-Pina</dc:creator>
  <cp:keywords/>
  <dc:description/>
  <cp:lastModifiedBy>Nielsen, Ryan (LCB)</cp:lastModifiedBy>
  <cp:revision>5</cp:revision>
  <dcterms:created xsi:type="dcterms:W3CDTF">2020-06-04T21:51:00Z</dcterms:created>
  <dcterms:modified xsi:type="dcterms:W3CDTF">2023-06-09T14:42:00Z</dcterms:modified>
</cp:coreProperties>
</file>