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CF930" w14:textId="0CD6A1FD" w:rsidR="004F0CB6" w:rsidRDefault="004F0CB6" w:rsidP="00896AFA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es-US"/>
        </w:rPr>
      </w:pPr>
      <w:bookmarkStart w:id="0" w:name="_GoBack"/>
      <w:bookmarkEnd w:id="0"/>
      <w:proofErr w:type="spellStart"/>
      <w:r>
        <w:rPr>
          <w:rFonts w:ascii="Arial" w:eastAsia="Times New Roman" w:hAnsi="Arial" w:cs="Times New Roman"/>
          <w:b/>
          <w:sz w:val="28"/>
          <w:szCs w:val="20"/>
          <w:lang w:val="es-US"/>
        </w:rPr>
        <w:t>Application</w:t>
      </w:r>
      <w:proofErr w:type="spellEnd"/>
      <w:r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8"/>
          <w:szCs w:val="20"/>
          <w:lang w:val="es-US"/>
        </w:rPr>
        <w:t>for</w:t>
      </w:r>
      <w:proofErr w:type="spellEnd"/>
      <w:r w:rsidR="003F051D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</w:t>
      </w:r>
      <w:proofErr w:type="spellStart"/>
      <w:r w:rsidR="003F051D">
        <w:rPr>
          <w:rFonts w:ascii="Arial" w:eastAsia="Times New Roman" w:hAnsi="Arial" w:cs="Times New Roman"/>
          <w:b/>
          <w:sz w:val="28"/>
          <w:szCs w:val="20"/>
          <w:lang w:val="es-US"/>
        </w:rPr>
        <w:t>Added</w:t>
      </w:r>
      <w:proofErr w:type="spellEnd"/>
      <w:r w:rsidR="003F051D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Medical </w:t>
      </w:r>
      <w:proofErr w:type="spellStart"/>
      <w:r w:rsidR="003F051D">
        <w:rPr>
          <w:rFonts w:ascii="Arial" w:eastAsia="Times New Roman" w:hAnsi="Arial" w:cs="Times New Roman"/>
          <w:b/>
          <w:sz w:val="28"/>
          <w:szCs w:val="20"/>
          <w:lang w:val="es-US"/>
        </w:rPr>
        <w:t>Marijuana</w:t>
      </w:r>
      <w:proofErr w:type="spellEnd"/>
      <w:r w:rsidR="003F051D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</w:t>
      </w:r>
      <w:proofErr w:type="spellStart"/>
      <w:r w:rsidR="003F051D">
        <w:rPr>
          <w:rFonts w:ascii="Arial" w:eastAsia="Times New Roman" w:hAnsi="Arial" w:cs="Times New Roman"/>
          <w:b/>
          <w:sz w:val="28"/>
          <w:szCs w:val="20"/>
          <w:lang w:val="es-US"/>
        </w:rPr>
        <w:t>Endorse</w:t>
      </w:r>
      <w:r>
        <w:rPr>
          <w:rFonts w:ascii="Arial" w:eastAsia="Times New Roman" w:hAnsi="Arial" w:cs="Times New Roman"/>
          <w:b/>
          <w:sz w:val="28"/>
          <w:szCs w:val="20"/>
          <w:lang w:val="es-US"/>
        </w:rPr>
        <w:t>ment</w:t>
      </w:r>
      <w:proofErr w:type="spellEnd"/>
    </w:p>
    <w:p w14:paraId="31010076" w14:textId="1DB42587" w:rsidR="00896AFA" w:rsidRPr="00896AFA" w:rsidRDefault="00DA342C" w:rsidP="00896A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US"/>
        </w:rPr>
      </w:pPr>
      <w:r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Solicitud - </w:t>
      </w:r>
      <w:r w:rsidR="00896AFA" w:rsidRPr="00896AFA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Agregar un Endoso de Marihuana </w:t>
      </w:r>
      <w:r w:rsidR="00896AFA">
        <w:rPr>
          <w:rFonts w:ascii="Arial" w:eastAsia="Times New Roman" w:hAnsi="Arial" w:cs="Times New Roman"/>
          <w:b/>
          <w:sz w:val="28"/>
          <w:szCs w:val="20"/>
          <w:lang w:val="es-US"/>
        </w:rPr>
        <w:t>M</w:t>
      </w:r>
      <w:r w:rsidR="00896AFA" w:rsidRPr="00896AFA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edicinal </w:t>
      </w:r>
    </w:p>
    <w:p w14:paraId="0E7B80C4" w14:textId="77777777" w:rsidR="00896AFA" w:rsidRPr="00896AFA" w:rsidRDefault="00896AFA" w:rsidP="00896AF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US"/>
        </w:rPr>
      </w:pPr>
    </w:p>
    <w:p w14:paraId="3307A723" w14:textId="73F4340B" w:rsidR="00896AFA" w:rsidRPr="00896AFA" w:rsidRDefault="00896AFA" w:rsidP="00896AFA">
      <w:pPr>
        <w:spacing w:after="0" w:line="240" w:lineRule="auto"/>
        <w:rPr>
          <w:rFonts w:ascii="Arial" w:eastAsia="Times New Roman" w:hAnsi="Arial" w:cs="Arial"/>
          <w:iCs/>
          <w:lang w:val="es-US"/>
        </w:rPr>
      </w:pPr>
      <w:r w:rsidRPr="00896AFA">
        <w:rPr>
          <w:rFonts w:ascii="Arial" w:eastAsia="Times New Roman" w:hAnsi="Arial" w:cs="Times New Roman"/>
          <w:szCs w:val="20"/>
          <w:lang w:val="es-US"/>
        </w:rPr>
        <w:t xml:space="preserve">Este endoso autoriza a un vendedor minorista de marihuana a vender marihuana para uso medicinal a pacientes </w:t>
      </w:r>
      <w:r w:rsidR="00C874D7">
        <w:rPr>
          <w:rFonts w:ascii="Arial" w:eastAsia="Times New Roman" w:hAnsi="Arial" w:cs="Times New Roman"/>
          <w:szCs w:val="20"/>
          <w:lang w:val="es-US"/>
        </w:rPr>
        <w:t>cualificados</w:t>
      </w:r>
      <w:r w:rsidRPr="00896AFA">
        <w:rPr>
          <w:rFonts w:ascii="Arial" w:eastAsia="Times New Roman" w:hAnsi="Arial" w:cs="Times New Roman"/>
          <w:szCs w:val="20"/>
          <w:lang w:val="es-US"/>
        </w:rPr>
        <w:t xml:space="preserve"> y a proveedores designados. Para solicitar el endoso de </w:t>
      </w:r>
      <w:r>
        <w:rPr>
          <w:rFonts w:ascii="Arial" w:eastAsia="Times New Roman" w:hAnsi="Arial" w:cs="Times New Roman"/>
          <w:szCs w:val="20"/>
          <w:lang w:val="es-US"/>
        </w:rPr>
        <w:t>M</w:t>
      </w:r>
      <w:r w:rsidRPr="00896AFA">
        <w:rPr>
          <w:rFonts w:ascii="Arial" w:eastAsia="Times New Roman" w:hAnsi="Arial" w:cs="Times New Roman"/>
          <w:szCs w:val="20"/>
          <w:lang w:val="es-US"/>
        </w:rPr>
        <w:t xml:space="preserve">arihuana </w:t>
      </w:r>
      <w:r>
        <w:rPr>
          <w:rFonts w:ascii="Arial" w:eastAsia="Times New Roman" w:hAnsi="Arial" w:cs="Times New Roman"/>
          <w:szCs w:val="20"/>
          <w:lang w:val="es-US"/>
        </w:rPr>
        <w:t>M</w:t>
      </w:r>
      <w:r w:rsidRPr="00896AFA">
        <w:rPr>
          <w:rFonts w:ascii="Arial" w:eastAsia="Times New Roman" w:hAnsi="Arial" w:cs="Times New Roman"/>
          <w:szCs w:val="20"/>
          <w:lang w:val="es-US"/>
        </w:rPr>
        <w:t xml:space="preserve">edicinal, debe tener una licencia </w:t>
      </w:r>
      <w:r w:rsidR="00C874D7">
        <w:rPr>
          <w:rFonts w:ascii="Arial" w:eastAsia="Times New Roman" w:hAnsi="Arial" w:cs="Times New Roman"/>
          <w:szCs w:val="20"/>
          <w:lang w:val="es-US"/>
        </w:rPr>
        <w:t>que</w:t>
      </w:r>
      <w:r w:rsidRPr="00896AFA">
        <w:rPr>
          <w:rFonts w:ascii="Arial" w:eastAsia="Times New Roman" w:hAnsi="Arial" w:cs="Times New Roman"/>
          <w:szCs w:val="20"/>
          <w:lang w:val="es-US"/>
        </w:rPr>
        <w:t xml:space="preserve"> </w:t>
      </w:r>
      <w:r w:rsidR="00D970B5">
        <w:rPr>
          <w:rFonts w:ascii="Arial" w:eastAsia="Times New Roman" w:hAnsi="Arial" w:cs="Times New Roman"/>
          <w:szCs w:val="20"/>
          <w:lang w:val="es-US"/>
        </w:rPr>
        <w:t xml:space="preserve">le permite la </w:t>
      </w:r>
      <w:r w:rsidRPr="00896AFA">
        <w:rPr>
          <w:rFonts w:ascii="Arial" w:eastAsia="Times New Roman" w:hAnsi="Arial" w:cs="Times New Roman"/>
          <w:szCs w:val="20"/>
          <w:lang w:val="es-US"/>
        </w:rPr>
        <w:t>ven</w:t>
      </w:r>
      <w:r>
        <w:rPr>
          <w:rFonts w:ascii="Arial" w:eastAsia="Times New Roman" w:hAnsi="Arial" w:cs="Times New Roman"/>
          <w:szCs w:val="20"/>
          <w:lang w:val="es-US"/>
        </w:rPr>
        <w:t xml:space="preserve">ta al menudeo de </w:t>
      </w:r>
      <w:r w:rsidRPr="00896AFA">
        <w:rPr>
          <w:rFonts w:ascii="Arial" w:eastAsia="Times New Roman" w:hAnsi="Arial" w:cs="Times New Roman"/>
          <w:szCs w:val="20"/>
          <w:lang w:val="es-US"/>
        </w:rPr>
        <w:t>marihuana recreativa.</w:t>
      </w:r>
    </w:p>
    <w:p w14:paraId="47A3AB94" w14:textId="514FE05C" w:rsidR="00896AFA" w:rsidRPr="00896AFA" w:rsidRDefault="00896AFA" w:rsidP="00B75991">
      <w:pPr>
        <w:tabs>
          <w:tab w:val="left" w:pos="360"/>
        </w:tabs>
        <w:spacing w:before="120" w:after="120" w:line="240" w:lineRule="auto"/>
        <w:rPr>
          <w:rFonts w:ascii="Arial" w:eastAsia="Times New Roman" w:hAnsi="Arial" w:cs="Arial"/>
          <w:lang w:val="es-US"/>
        </w:rPr>
      </w:pPr>
      <w:r w:rsidRPr="00896AFA">
        <w:rPr>
          <w:rFonts w:ascii="Arial" w:eastAsia="Times New Roman" w:hAnsi="Arial" w:cs="Times New Roman"/>
          <w:szCs w:val="20"/>
          <w:lang w:val="es-US"/>
        </w:rPr>
        <w:t>Para c</w:t>
      </w:r>
      <w:r w:rsidR="00D970B5">
        <w:rPr>
          <w:rFonts w:ascii="Arial" w:eastAsia="Times New Roman" w:hAnsi="Arial" w:cs="Times New Roman"/>
          <w:szCs w:val="20"/>
          <w:lang w:val="es-US"/>
        </w:rPr>
        <w:t>ua</w:t>
      </w:r>
      <w:r w:rsidRPr="00896AFA">
        <w:rPr>
          <w:rFonts w:ascii="Arial" w:eastAsia="Times New Roman" w:hAnsi="Arial" w:cs="Times New Roman"/>
          <w:szCs w:val="20"/>
          <w:lang w:val="es-US"/>
        </w:rPr>
        <w:t>lificar para est</w:t>
      </w:r>
      <w:r w:rsidR="00D970B5">
        <w:rPr>
          <w:rFonts w:ascii="Arial" w:eastAsia="Times New Roman" w:hAnsi="Arial" w:cs="Times New Roman"/>
          <w:szCs w:val="20"/>
          <w:lang w:val="es-US"/>
        </w:rPr>
        <w:t>e endoso</w:t>
      </w:r>
      <w:r w:rsidRPr="00896AFA">
        <w:rPr>
          <w:rFonts w:ascii="Arial" w:eastAsia="Times New Roman" w:hAnsi="Arial" w:cs="Times New Roman"/>
          <w:szCs w:val="20"/>
          <w:lang w:val="es-US"/>
        </w:rPr>
        <w:t>, debe cumplir los siguientes requisitos:</w:t>
      </w:r>
    </w:p>
    <w:p w14:paraId="6CFA19A4" w14:textId="77777777" w:rsidR="00896AFA" w:rsidRPr="00896AFA" w:rsidRDefault="00896AFA" w:rsidP="00B75991">
      <w:pPr>
        <w:numPr>
          <w:ilvl w:val="1"/>
          <w:numId w:val="1"/>
        </w:numPr>
        <w:spacing w:before="40" w:after="0" w:line="276" w:lineRule="auto"/>
        <w:ind w:left="907"/>
        <w:rPr>
          <w:rFonts w:ascii="Arial" w:eastAsia="Times New Roman" w:hAnsi="Arial" w:cs="Arial"/>
          <w:lang w:val="es-US"/>
        </w:rPr>
      </w:pPr>
      <w:r w:rsidRPr="00896AFA">
        <w:rPr>
          <w:rFonts w:ascii="Arial" w:eastAsia="Times New Roman" w:hAnsi="Arial" w:cs="Times New Roman"/>
          <w:szCs w:val="20"/>
          <w:lang w:val="es-US"/>
        </w:rPr>
        <w:t xml:space="preserve">Llevar concentrados de marihuana y productos infundidos con marihuana que se hayan identificado como de grado médico por el </w:t>
      </w:r>
      <w:proofErr w:type="spellStart"/>
      <w:r w:rsidRPr="00896AFA">
        <w:rPr>
          <w:rFonts w:ascii="Arial" w:eastAsia="Times New Roman" w:hAnsi="Arial" w:cs="Times New Roman"/>
          <w:szCs w:val="20"/>
          <w:lang w:val="es-US"/>
        </w:rPr>
        <w:t>Department</w:t>
      </w:r>
      <w:proofErr w:type="spellEnd"/>
      <w:r w:rsidRPr="00896AFA">
        <w:rPr>
          <w:rFonts w:ascii="Arial" w:eastAsia="Times New Roman" w:hAnsi="Arial" w:cs="Times New Roman"/>
          <w:szCs w:val="20"/>
          <w:lang w:val="es-US"/>
        </w:rPr>
        <w:t xml:space="preserve"> of </w:t>
      </w:r>
      <w:proofErr w:type="spellStart"/>
      <w:r w:rsidRPr="00896AFA">
        <w:rPr>
          <w:rFonts w:ascii="Arial" w:eastAsia="Times New Roman" w:hAnsi="Arial" w:cs="Times New Roman"/>
          <w:szCs w:val="20"/>
          <w:lang w:val="es-US"/>
        </w:rPr>
        <w:t>Health</w:t>
      </w:r>
      <w:proofErr w:type="spellEnd"/>
      <w:r w:rsidRPr="00896AFA">
        <w:rPr>
          <w:rFonts w:ascii="Arial" w:eastAsia="Times New Roman" w:hAnsi="Arial" w:cs="Times New Roman"/>
          <w:szCs w:val="20"/>
          <w:lang w:val="es-US"/>
        </w:rPr>
        <w:t xml:space="preserve"> (DOH).</w:t>
      </w:r>
    </w:p>
    <w:p w14:paraId="51B6905A" w14:textId="7C97A3B6" w:rsidR="00896AFA" w:rsidRPr="00896AFA" w:rsidRDefault="00896AFA" w:rsidP="00B75991">
      <w:pPr>
        <w:numPr>
          <w:ilvl w:val="1"/>
          <w:numId w:val="1"/>
        </w:numPr>
        <w:spacing w:before="40" w:after="0" w:line="276" w:lineRule="auto"/>
        <w:ind w:left="907"/>
        <w:rPr>
          <w:rFonts w:ascii="Arial" w:eastAsia="Times New Roman" w:hAnsi="Arial" w:cs="Arial"/>
          <w:lang w:val="es-US"/>
        </w:rPr>
      </w:pPr>
      <w:r w:rsidRPr="00896AFA">
        <w:rPr>
          <w:rFonts w:ascii="Arial" w:eastAsia="Times New Roman" w:hAnsi="Arial" w:cs="Times New Roman"/>
          <w:szCs w:val="20"/>
          <w:lang w:val="es-US"/>
        </w:rPr>
        <w:t xml:space="preserve">Ingresar </w:t>
      </w:r>
      <w:r w:rsidR="00D970B5">
        <w:rPr>
          <w:rFonts w:ascii="Arial" w:eastAsia="Times New Roman" w:hAnsi="Arial" w:cs="Times New Roman"/>
          <w:szCs w:val="20"/>
          <w:lang w:val="es-US"/>
        </w:rPr>
        <w:t xml:space="preserve">en una base de datos de marihuana </w:t>
      </w:r>
      <w:r w:rsidR="00D77709">
        <w:rPr>
          <w:rFonts w:ascii="Arial" w:eastAsia="Times New Roman" w:hAnsi="Arial" w:cs="Times New Roman"/>
          <w:szCs w:val="20"/>
          <w:lang w:val="es-US"/>
        </w:rPr>
        <w:t xml:space="preserve">medicinal </w:t>
      </w:r>
      <w:r w:rsidR="00FA5E33">
        <w:rPr>
          <w:rFonts w:ascii="Arial" w:eastAsia="Times New Roman" w:hAnsi="Arial" w:cs="Times New Roman"/>
          <w:szCs w:val="20"/>
          <w:lang w:val="es-US"/>
        </w:rPr>
        <w:t>a</w:t>
      </w:r>
      <w:r w:rsidR="00D77709">
        <w:rPr>
          <w:rFonts w:ascii="Arial" w:eastAsia="Times New Roman" w:hAnsi="Arial" w:cs="Times New Roman"/>
          <w:szCs w:val="20"/>
          <w:lang w:val="es-US"/>
        </w:rPr>
        <w:t xml:space="preserve"> los pacientes </w:t>
      </w:r>
      <w:r w:rsidR="00C874D7">
        <w:rPr>
          <w:rFonts w:ascii="Arial" w:eastAsia="Times New Roman" w:hAnsi="Arial" w:cs="Times New Roman"/>
          <w:szCs w:val="20"/>
          <w:lang w:val="es-US"/>
        </w:rPr>
        <w:t>cualificados</w:t>
      </w:r>
      <w:r w:rsidR="00D77709">
        <w:rPr>
          <w:rFonts w:ascii="Arial" w:eastAsia="Times New Roman" w:hAnsi="Arial" w:cs="Times New Roman"/>
          <w:szCs w:val="20"/>
          <w:lang w:val="es-US"/>
        </w:rPr>
        <w:t xml:space="preserve"> y a los </w:t>
      </w:r>
      <w:r w:rsidRPr="00896AFA">
        <w:rPr>
          <w:rFonts w:ascii="Arial" w:eastAsia="Times New Roman" w:hAnsi="Arial" w:cs="Times New Roman"/>
          <w:szCs w:val="20"/>
          <w:lang w:val="es-US"/>
        </w:rPr>
        <w:t>proveedores designados</w:t>
      </w:r>
      <w:r w:rsidR="00D77709">
        <w:rPr>
          <w:rFonts w:ascii="Arial" w:eastAsia="Times New Roman" w:hAnsi="Arial" w:cs="Times New Roman"/>
          <w:szCs w:val="20"/>
          <w:lang w:val="es-US"/>
        </w:rPr>
        <w:t>.</w:t>
      </w:r>
      <w:r w:rsidR="00FA5E33">
        <w:rPr>
          <w:rFonts w:ascii="Arial" w:eastAsia="Times New Roman" w:hAnsi="Arial" w:cs="Times New Roman"/>
          <w:szCs w:val="20"/>
          <w:lang w:val="es-US"/>
        </w:rPr>
        <w:t xml:space="preserve"> Esta base de datos es administrada por el DOH.</w:t>
      </w:r>
    </w:p>
    <w:p w14:paraId="63CCBC90" w14:textId="6FB444E7" w:rsidR="00896AFA" w:rsidRPr="00896AFA" w:rsidRDefault="00896AFA" w:rsidP="00B75991">
      <w:pPr>
        <w:numPr>
          <w:ilvl w:val="1"/>
          <w:numId w:val="1"/>
        </w:numPr>
        <w:spacing w:before="40" w:after="0" w:line="276" w:lineRule="auto"/>
        <w:ind w:left="907"/>
        <w:rPr>
          <w:rFonts w:ascii="Arial" w:eastAsia="Times New Roman" w:hAnsi="Arial" w:cs="Arial"/>
          <w:lang w:val="es-US"/>
        </w:rPr>
      </w:pPr>
      <w:r w:rsidRPr="00896AFA">
        <w:rPr>
          <w:rFonts w:ascii="Arial" w:eastAsia="Times New Roman" w:hAnsi="Arial" w:cs="Times New Roman"/>
          <w:szCs w:val="20"/>
          <w:lang w:val="es-US"/>
        </w:rPr>
        <w:t xml:space="preserve">Emitir tarjetas de </w:t>
      </w:r>
      <w:r w:rsidR="00FA5E33">
        <w:rPr>
          <w:rFonts w:ascii="Arial" w:eastAsia="Times New Roman" w:hAnsi="Arial" w:cs="Times New Roman"/>
          <w:szCs w:val="20"/>
          <w:lang w:val="es-US"/>
        </w:rPr>
        <w:t>reconocimiento</w:t>
      </w:r>
      <w:r w:rsidRPr="00896AFA">
        <w:rPr>
          <w:rFonts w:ascii="Arial" w:eastAsia="Times New Roman" w:hAnsi="Arial" w:cs="Times New Roman"/>
          <w:szCs w:val="20"/>
          <w:lang w:val="es-US"/>
        </w:rPr>
        <w:t xml:space="preserve"> de </w:t>
      </w:r>
      <w:r w:rsidR="00FA5E33">
        <w:rPr>
          <w:rFonts w:ascii="Arial" w:eastAsia="Times New Roman" w:hAnsi="Arial" w:cs="Times New Roman"/>
          <w:szCs w:val="20"/>
          <w:lang w:val="es-US"/>
        </w:rPr>
        <w:t xml:space="preserve">un </w:t>
      </w:r>
      <w:r w:rsidRPr="00896AFA">
        <w:rPr>
          <w:rFonts w:ascii="Arial" w:eastAsia="Times New Roman" w:hAnsi="Arial" w:cs="Times New Roman"/>
          <w:szCs w:val="20"/>
          <w:lang w:val="es-US"/>
        </w:rPr>
        <w:t xml:space="preserve">paciente </w:t>
      </w:r>
      <w:r w:rsidR="00FA5E33">
        <w:rPr>
          <w:rFonts w:ascii="Arial" w:eastAsia="Times New Roman" w:hAnsi="Arial" w:cs="Times New Roman"/>
          <w:szCs w:val="20"/>
          <w:lang w:val="es-US"/>
        </w:rPr>
        <w:t xml:space="preserve">de </w:t>
      </w:r>
      <w:r w:rsidRPr="00896AFA">
        <w:rPr>
          <w:rFonts w:ascii="Arial" w:eastAsia="Times New Roman" w:hAnsi="Arial" w:cs="Times New Roman"/>
          <w:szCs w:val="20"/>
          <w:lang w:val="es-US"/>
        </w:rPr>
        <w:t xml:space="preserve">marihuana medicinal </w:t>
      </w:r>
      <w:r w:rsidR="00FA5E33">
        <w:rPr>
          <w:rFonts w:ascii="Arial" w:eastAsia="Times New Roman" w:hAnsi="Arial" w:cs="Times New Roman"/>
          <w:szCs w:val="20"/>
          <w:lang w:val="es-US"/>
        </w:rPr>
        <w:t>creadas</w:t>
      </w:r>
      <w:r w:rsidRPr="00896AFA">
        <w:rPr>
          <w:rFonts w:ascii="Arial" w:eastAsia="Times New Roman" w:hAnsi="Arial" w:cs="Times New Roman"/>
          <w:szCs w:val="20"/>
          <w:lang w:val="es-US"/>
        </w:rPr>
        <w:t xml:space="preserve"> por el DOH.</w:t>
      </w:r>
    </w:p>
    <w:p w14:paraId="406AC16B" w14:textId="54576055" w:rsidR="00896AFA" w:rsidRPr="00896AFA" w:rsidRDefault="00896AFA" w:rsidP="00B75991">
      <w:pPr>
        <w:numPr>
          <w:ilvl w:val="1"/>
          <w:numId w:val="1"/>
        </w:numPr>
        <w:spacing w:before="40" w:after="0" w:line="276" w:lineRule="auto"/>
        <w:ind w:left="907"/>
        <w:rPr>
          <w:rFonts w:ascii="Arial" w:eastAsia="Times New Roman" w:hAnsi="Arial" w:cs="Arial"/>
          <w:spacing w:val="-2"/>
          <w:lang w:val="es-US"/>
        </w:rPr>
      </w:pPr>
      <w:r w:rsidRPr="00896AFA">
        <w:rPr>
          <w:rFonts w:ascii="Arial" w:eastAsia="Times New Roman" w:hAnsi="Arial" w:cs="Times New Roman"/>
          <w:spacing w:val="-2"/>
          <w:szCs w:val="20"/>
          <w:lang w:val="es-US"/>
        </w:rPr>
        <w:t xml:space="preserve">Mantener registros de </w:t>
      </w:r>
      <w:r w:rsidR="00FA5E33">
        <w:rPr>
          <w:rFonts w:ascii="Arial" w:eastAsia="Times New Roman" w:hAnsi="Arial" w:cs="Times New Roman"/>
          <w:spacing w:val="-2"/>
          <w:szCs w:val="20"/>
          <w:lang w:val="es-US"/>
        </w:rPr>
        <w:t xml:space="preserve">las </w:t>
      </w:r>
      <w:r w:rsidRPr="00896AFA">
        <w:rPr>
          <w:rFonts w:ascii="Arial" w:eastAsia="Times New Roman" w:hAnsi="Arial" w:cs="Times New Roman"/>
          <w:spacing w:val="-2"/>
          <w:szCs w:val="20"/>
          <w:lang w:val="es-US"/>
        </w:rPr>
        <w:t xml:space="preserve">tarjetas de </w:t>
      </w:r>
      <w:r w:rsidR="00FA5E33">
        <w:rPr>
          <w:rFonts w:ascii="Arial" w:eastAsia="Times New Roman" w:hAnsi="Arial" w:cs="Times New Roman"/>
          <w:spacing w:val="-2"/>
          <w:szCs w:val="20"/>
          <w:lang w:val="es-US"/>
        </w:rPr>
        <w:t xml:space="preserve">reconocimiento </w:t>
      </w:r>
      <w:r w:rsidR="00C874D7">
        <w:rPr>
          <w:rFonts w:ascii="Arial" w:eastAsia="Times New Roman" w:hAnsi="Arial" w:cs="Times New Roman"/>
          <w:spacing w:val="-2"/>
          <w:szCs w:val="20"/>
          <w:lang w:val="es-US"/>
        </w:rPr>
        <w:t xml:space="preserve">de </w:t>
      </w:r>
      <w:r w:rsidR="00FA5E33">
        <w:rPr>
          <w:rFonts w:ascii="Arial" w:eastAsia="Times New Roman" w:hAnsi="Arial" w:cs="Times New Roman"/>
          <w:spacing w:val="-2"/>
          <w:szCs w:val="20"/>
          <w:lang w:val="es-US"/>
        </w:rPr>
        <w:t>pacientes cualificados y</w:t>
      </w:r>
      <w:r w:rsidRPr="00896AFA">
        <w:rPr>
          <w:rFonts w:ascii="Arial" w:eastAsia="Times New Roman" w:hAnsi="Arial" w:cs="Times New Roman"/>
          <w:spacing w:val="-2"/>
          <w:szCs w:val="20"/>
          <w:lang w:val="es-US"/>
        </w:rPr>
        <w:t xml:space="preserve"> de proveedores designados y </w:t>
      </w:r>
      <w:r w:rsidR="00C874D7">
        <w:rPr>
          <w:rFonts w:ascii="Arial" w:eastAsia="Times New Roman" w:hAnsi="Arial" w:cs="Times New Roman"/>
          <w:spacing w:val="-2"/>
          <w:szCs w:val="20"/>
          <w:lang w:val="es-US"/>
        </w:rPr>
        <w:t xml:space="preserve">de </w:t>
      </w:r>
      <w:r w:rsidRPr="00896AFA">
        <w:rPr>
          <w:rFonts w:ascii="Arial" w:eastAsia="Times New Roman" w:hAnsi="Arial" w:cs="Times New Roman"/>
          <w:spacing w:val="-2"/>
          <w:szCs w:val="20"/>
          <w:lang w:val="es-US"/>
        </w:rPr>
        <w:t xml:space="preserve">otros registros requeridos por el DOH y el </w:t>
      </w:r>
      <w:proofErr w:type="spellStart"/>
      <w:r w:rsidRPr="00896AFA">
        <w:rPr>
          <w:rFonts w:ascii="Arial" w:eastAsia="Times New Roman" w:hAnsi="Arial" w:cs="Times New Roman"/>
          <w:spacing w:val="-2"/>
          <w:szCs w:val="20"/>
          <w:lang w:val="es-US"/>
        </w:rPr>
        <w:t>Department</w:t>
      </w:r>
      <w:proofErr w:type="spellEnd"/>
      <w:r w:rsidRPr="00896AFA">
        <w:rPr>
          <w:rFonts w:ascii="Arial" w:eastAsia="Times New Roman" w:hAnsi="Arial" w:cs="Times New Roman"/>
          <w:spacing w:val="-2"/>
          <w:szCs w:val="20"/>
          <w:lang w:val="es-US"/>
        </w:rPr>
        <w:t xml:space="preserve"> of </w:t>
      </w:r>
      <w:proofErr w:type="spellStart"/>
      <w:r w:rsidRPr="00896AFA">
        <w:rPr>
          <w:rFonts w:ascii="Arial" w:eastAsia="Times New Roman" w:hAnsi="Arial" w:cs="Times New Roman"/>
          <w:spacing w:val="-2"/>
          <w:szCs w:val="20"/>
          <w:lang w:val="es-US"/>
        </w:rPr>
        <w:t>Revenue</w:t>
      </w:r>
      <w:proofErr w:type="spellEnd"/>
      <w:r w:rsidRPr="00896AFA">
        <w:rPr>
          <w:rFonts w:ascii="Arial" w:eastAsia="Times New Roman" w:hAnsi="Arial" w:cs="Times New Roman"/>
          <w:spacing w:val="-2"/>
          <w:szCs w:val="20"/>
          <w:lang w:val="es-US"/>
        </w:rPr>
        <w:t>.</w:t>
      </w:r>
    </w:p>
    <w:p w14:paraId="5A8B0F4B" w14:textId="7D302D35" w:rsidR="00896AFA" w:rsidRPr="00896AFA" w:rsidRDefault="00896AFA" w:rsidP="00B75991">
      <w:pPr>
        <w:numPr>
          <w:ilvl w:val="1"/>
          <w:numId w:val="1"/>
        </w:numPr>
        <w:spacing w:before="40" w:after="0" w:line="276" w:lineRule="auto"/>
        <w:ind w:left="907"/>
        <w:rPr>
          <w:rFonts w:ascii="Arial" w:eastAsia="Times New Roman" w:hAnsi="Arial" w:cs="Arial"/>
          <w:spacing w:val="-2"/>
          <w:lang w:val="es-US"/>
        </w:rPr>
      </w:pPr>
      <w:r w:rsidRPr="00896AFA">
        <w:rPr>
          <w:rFonts w:ascii="Arial" w:eastAsia="Times New Roman" w:hAnsi="Arial" w:cs="Times New Roman"/>
          <w:spacing w:val="-2"/>
          <w:szCs w:val="20"/>
          <w:lang w:val="es-US"/>
        </w:rPr>
        <w:t xml:space="preserve">Asegurarse de que todos los empleados reciban capacitación sobre </w:t>
      </w:r>
      <w:r w:rsidR="008C4594">
        <w:rPr>
          <w:rFonts w:ascii="Arial" w:eastAsia="Times New Roman" w:hAnsi="Arial" w:cs="Times New Roman"/>
          <w:spacing w:val="-2"/>
          <w:szCs w:val="20"/>
          <w:lang w:val="es-US"/>
        </w:rPr>
        <w:t xml:space="preserve">la </w:t>
      </w:r>
      <w:r w:rsidRPr="00896AFA">
        <w:rPr>
          <w:rFonts w:ascii="Arial" w:eastAsia="Times New Roman" w:hAnsi="Arial" w:cs="Times New Roman"/>
          <w:spacing w:val="-2"/>
          <w:szCs w:val="20"/>
          <w:lang w:val="es-US"/>
        </w:rPr>
        <w:t>marihuana medicinal, inclu</w:t>
      </w:r>
      <w:r w:rsidR="008C4594">
        <w:rPr>
          <w:rFonts w:ascii="Arial" w:eastAsia="Times New Roman" w:hAnsi="Arial" w:cs="Times New Roman"/>
          <w:spacing w:val="-2"/>
          <w:szCs w:val="20"/>
          <w:lang w:val="es-US"/>
        </w:rPr>
        <w:t>yendo</w:t>
      </w:r>
      <w:r w:rsidRPr="00896AFA">
        <w:rPr>
          <w:rFonts w:ascii="Arial" w:eastAsia="Times New Roman" w:hAnsi="Arial" w:cs="Times New Roman"/>
          <w:spacing w:val="-2"/>
          <w:szCs w:val="20"/>
          <w:lang w:val="es-US"/>
        </w:rPr>
        <w:t xml:space="preserve"> la </w:t>
      </w:r>
      <w:r w:rsidR="008C4594">
        <w:rPr>
          <w:rFonts w:ascii="Arial" w:eastAsia="Times New Roman" w:hAnsi="Arial" w:cs="Times New Roman"/>
          <w:spacing w:val="-2"/>
          <w:szCs w:val="20"/>
          <w:lang w:val="es-US"/>
        </w:rPr>
        <w:t>habilidad</w:t>
      </w:r>
      <w:r w:rsidRPr="00896AFA">
        <w:rPr>
          <w:rFonts w:ascii="Arial" w:eastAsia="Times New Roman" w:hAnsi="Arial" w:cs="Times New Roman"/>
          <w:spacing w:val="-2"/>
          <w:szCs w:val="20"/>
          <w:lang w:val="es-US"/>
        </w:rPr>
        <w:t xml:space="preserve"> de identificar autorizaciones y tarjetas de </w:t>
      </w:r>
      <w:r w:rsidR="008C4594">
        <w:rPr>
          <w:rFonts w:ascii="Arial" w:eastAsia="Times New Roman" w:hAnsi="Arial" w:cs="Times New Roman"/>
          <w:spacing w:val="-2"/>
          <w:szCs w:val="20"/>
          <w:lang w:val="es-US"/>
        </w:rPr>
        <w:t>reconocimiento</w:t>
      </w:r>
      <w:r w:rsidRPr="00896AFA">
        <w:rPr>
          <w:rFonts w:ascii="Arial" w:eastAsia="Times New Roman" w:hAnsi="Arial" w:cs="Times New Roman"/>
          <w:spacing w:val="-2"/>
          <w:szCs w:val="20"/>
          <w:lang w:val="es-US"/>
        </w:rPr>
        <w:t>.</w:t>
      </w:r>
    </w:p>
    <w:p w14:paraId="23D69FE4" w14:textId="1EFA0C6D" w:rsidR="00896AFA" w:rsidRPr="00896AFA" w:rsidRDefault="00896AFA" w:rsidP="00B75991">
      <w:pPr>
        <w:numPr>
          <w:ilvl w:val="1"/>
          <w:numId w:val="1"/>
        </w:numPr>
        <w:spacing w:before="40" w:after="0" w:line="276" w:lineRule="auto"/>
        <w:ind w:left="907"/>
        <w:rPr>
          <w:rFonts w:ascii="Arial" w:eastAsia="Times New Roman" w:hAnsi="Arial" w:cs="Arial"/>
          <w:spacing w:val="-3"/>
          <w:lang w:val="es-US"/>
        </w:rPr>
      </w:pPr>
      <w:r w:rsidRPr="00896AFA">
        <w:rPr>
          <w:rFonts w:ascii="Arial" w:eastAsia="Times New Roman" w:hAnsi="Arial" w:cs="Times New Roman"/>
          <w:spacing w:val="-3"/>
          <w:szCs w:val="20"/>
          <w:lang w:val="es-US"/>
        </w:rPr>
        <w:t xml:space="preserve">Ingresar </w:t>
      </w:r>
      <w:r w:rsidR="00FF1C55">
        <w:rPr>
          <w:rFonts w:ascii="Arial" w:eastAsia="Times New Roman" w:hAnsi="Arial" w:cs="Times New Roman"/>
          <w:spacing w:val="-3"/>
          <w:szCs w:val="20"/>
          <w:lang w:val="es-US"/>
        </w:rPr>
        <w:t xml:space="preserve">en el sistema de rastreabilidad la </w:t>
      </w:r>
      <w:r w:rsidRPr="00896AFA">
        <w:rPr>
          <w:rFonts w:ascii="Arial" w:eastAsia="Times New Roman" w:hAnsi="Arial" w:cs="Times New Roman"/>
          <w:spacing w:val="-3"/>
          <w:szCs w:val="20"/>
          <w:lang w:val="es-US"/>
        </w:rPr>
        <w:t xml:space="preserve">información sobre </w:t>
      </w:r>
      <w:r w:rsidR="00FF1C55">
        <w:rPr>
          <w:rFonts w:ascii="Arial" w:eastAsia="Times New Roman" w:hAnsi="Arial" w:cs="Times New Roman"/>
          <w:spacing w:val="-3"/>
          <w:szCs w:val="20"/>
          <w:lang w:val="es-US"/>
        </w:rPr>
        <w:t xml:space="preserve">las </w:t>
      </w:r>
      <w:r w:rsidRPr="00896AFA">
        <w:rPr>
          <w:rFonts w:ascii="Arial" w:eastAsia="Times New Roman" w:hAnsi="Arial" w:cs="Times New Roman"/>
          <w:spacing w:val="-3"/>
          <w:szCs w:val="20"/>
          <w:lang w:val="es-US"/>
        </w:rPr>
        <w:t>ventas de marihuana medicinal</w:t>
      </w:r>
      <w:r w:rsidR="00FF1C55">
        <w:rPr>
          <w:rFonts w:ascii="Arial" w:eastAsia="Times New Roman" w:hAnsi="Arial" w:cs="Times New Roman"/>
          <w:spacing w:val="-3"/>
          <w:szCs w:val="20"/>
          <w:lang w:val="es-US"/>
        </w:rPr>
        <w:t>.</w:t>
      </w:r>
    </w:p>
    <w:p w14:paraId="7BC0BA07" w14:textId="77777777" w:rsidR="00896AFA" w:rsidRPr="00896AFA" w:rsidRDefault="00896AFA" w:rsidP="00896AFA">
      <w:pPr>
        <w:spacing w:after="0" w:line="240" w:lineRule="auto"/>
        <w:rPr>
          <w:rFonts w:ascii="Arial" w:eastAsia="Times New Roman" w:hAnsi="Arial" w:cs="Arial"/>
          <w:sz w:val="12"/>
          <w:szCs w:val="12"/>
          <w:lang w:val="es-US"/>
        </w:rPr>
      </w:pPr>
    </w:p>
    <w:p w14:paraId="2BAD9455" w14:textId="77777777" w:rsidR="00896AFA" w:rsidRPr="00896AFA" w:rsidRDefault="00896AFA" w:rsidP="00896AFA">
      <w:pPr>
        <w:spacing w:after="0" w:line="240" w:lineRule="auto"/>
        <w:rPr>
          <w:rFonts w:ascii="Arial" w:eastAsia="Times New Roman" w:hAnsi="Arial" w:cs="Arial"/>
          <w:lang w:val="es-US"/>
        </w:rPr>
      </w:pPr>
      <w:r w:rsidRPr="00896AFA">
        <w:rPr>
          <w:rFonts w:ascii="Arial" w:eastAsia="Times New Roman" w:hAnsi="Arial" w:cs="Times New Roman"/>
          <w:szCs w:val="20"/>
          <w:lang w:val="es-US"/>
        </w:rPr>
        <w:t xml:space="preserve">Para obtener más información, visite </w:t>
      </w:r>
      <w:hyperlink r:id="rId7" w:history="1">
        <w:r w:rsidRPr="00896AFA">
          <w:rPr>
            <w:rFonts w:ascii="Arial" w:eastAsia="Times New Roman" w:hAnsi="Arial" w:cs="Times New Roman"/>
            <w:color w:val="0000FF"/>
            <w:szCs w:val="20"/>
            <w:u w:val="single"/>
            <w:lang w:val="es-US"/>
          </w:rPr>
          <w:t>lcb.wa.gov</w:t>
        </w:r>
      </w:hyperlink>
      <w:r w:rsidRPr="00896AFA">
        <w:rPr>
          <w:rFonts w:ascii="Arial" w:eastAsia="Times New Roman" w:hAnsi="Arial" w:cs="Times New Roman"/>
          <w:szCs w:val="20"/>
          <w:lang w:val="es-US"/>
        </w:rPr>
        <w:t xml:space="preserve">. Si tiene alguna pregunta, comuníquese con </w:t>
      </w:r>
      <w:proofErr w:type="spellStart"/>
      <w:r w:rsidRPr="00896AFA">
        <w:rPr>
          <w:rFonts w:ascii="Arial" w:eastAsia="Times New Roman" w:hAnsi="Arial" w:cs="Times New Roman"/>
          <w:szCs w:val="20"/>
          <w:lang w:val="es-US"/>
        </w:rPr>
        <w:t>Licensing</w:t>
      </w:r>
      <w:proofErr w:type="spellEnd"/>
      <w:r w:rsidRPr="00896AFA">
        <w:rPr>
          <w:rFonts w:ascii="Arial" w:eastAsia="Times New Roman" w:hAnsi="Arial" w:cs="Times New Roman"/>
          <w:szCs w:val="20"/>
          <w:lang w:val="es-US"/>
        </w:rPr>
        <w:t xml:space="preserve"> </w:t>
      </w:r>
      <w:proofErr w:type="spellStart"/>
      <w:r w:rsidRPr="00896AFA">
        <w:rPr>
          <w:rFonts w:ascii="Arial" w:eastAsia="Times New Roman" w:hAnsi="Arial" w:cs="Times New Roman"/>
          <w:szCs w:val="20"/>
          <w:lang w:val="es-US"/>
        </w:rPr>
        <w:t>Division</w:t>
      </w:r>
      <w:proofErr w:type="spellEnd"/>
      <w:r w:rsidRPr="00896AFA">
        <w:rPr>
          <w:rFonts w:ascii="Arial" w:eastAsia="Times New Roman" w:hAnsi="Arial" w:cs="Times New Roman"/>
          <w:szCs w:val="20"/>
          <w:lang w:val="es-US"/>
        </w:rPr>
        <w:t xml:space="preserve"> al 360-664-1600.</w:t>
      </w:r>
    </w:p>
    <w:p w14:paraId="3D204909" w14:textId="77777777" w:rsidR="00896AFA" w:rsidRPr="00896AFA" w:rsidRDefault="00896AFA" w:rsidP="00896AFA">
      <w:pPr>
        <w:spacing w:after="0" w:line="240" w:lineRule="auto"/>
        <w:rPr>
          <w:rFonts w:ascii="Arial" w:eastAsia="Times New Roman" w:hAnsi="Arial" w:cs="Arial"/>
          <w:bCs/>
          <w:sz w:val="14"/>
          <w:szCs w:val="14"/>
          <w:lang w:val="es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5"/>
        <w:gridCol w:w="3696"/>
      </w:tblGrid>
      <w:tr w:rsidR="00896AFA" w:rsidRPr="00896AFA" w14:paraId="29FCD158" w14:textId="77777777" w:rsidTr="00781F21">
        <w:trPr>
          <w:cantSplit/>
          <w:trHeight w:val="616"/>
        </w:trPr>
        <w:tc>
          <w:tcPr>
            <w:tcW w:w="5529" w:type="dxa"/>
          </w:tcPr>
          <w:p w14:paraId="1A9EB50A" w14:textId="24D3BF11" w:rsidR="00896AFA" w:rsidRPr="00896AFA" w:rsidRDefault="00896AFA" w:rsidP="00896AFA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896AFA">
              <w:rPr>
                <w:rFonts w:ascii="Arial" w:eastAsia="Times New Roman" w:hAnsi="Arial" w:cs="Times New Roman"/>
                <w:szCs w:val="20"/>
                <w:lang w:val="es-US"/>
              </w:rPr>
              <w:t xml:space="preserve">Nombre del </w:t>
            </w:r>
            <w:r w:rsidR="00FF1C55">
              <w:rPr>
                <w:rFonts w:ascii="Arial" w:eastAsia="Times New Roman" w:hAnsi="Arial" w:cs="Times New Roman"/>
                <w:szCs w:val="20"/>
                <w:lang w:val="es-US"/>
              </w:rPr>
              <w:t>S</w:t>
            </w:r>
            <w:r w:rsidRPr="00896AFA">
              <w:rPr>
                <w:rFonts w:ascii="Arial" w:eastAsia="Times New Roman" w:hAnsi="Arial" w:cs="Times New Roman"/>
                <w:szCs w:val="20"/>
                <w:lang w:val="es-US"/>
              </w:rPr>
              <w:t xml:space="preserve">olicitante  </w:t>
            </w:r>
          </w:p>
        </w:tc>
        <w:tc>
          <w:tcPr>
            <w:tcW w:w="3826" w:type="dxa"/>
          </w:tcPr>
          <w:p w14:paraId="55940125" w14:textId="776C775D" w:rsidR="00896AFA" w:rsidRPr="00896AFA" w:rsidRDefault="00896AFA" w:rsidP="00896AFA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896AFA">
              <w:rPr>
                <w:rFonts w:ascii="Arial" w:eastAsia="Times New Roman" w:hAnsi="Arial" w:cs="Times New Roman"/>
                <w:szCs w:val="20"/>
                <w:lang w:val="es-US"/>
              </w:rPr>
              <w:t xml:space="preserve">Número de </w:t>
            </w:r>
            <w:r w:rsidR="00FF1C55">
              <w:rPr>
                <w:rFonts w:ascii="Arial" w:eastAsia="Times New Roman" w:hAnsi="Arial" w:cs="Times New Roman"/>
                <w:szCs w:val="20"/>
                <w:lang w:val="es-US"/>
              </w:rPr>
              <w:t>L</w:t>
            </w:r>
            <w:r w:rsidRPr="00896AFA">
              <w:rPr>
                <w:rFonts w:ascii="Arial" w:eastAsia="Times New Roman" w:hAnsi="Arial" w:cs="Times New Roman"/>
                <w:szCs w:val="20"/>
                <w:lang w:val="es-US"/>
              </w:rPr>
              <w:t>icencia</w:t>
            </w:r>
          </w:p>
        </w:tc>
      </w:tr>
      <w:tr w:rsidR="00896AFA" w:rsidRPr="00896AFA" w14:paraId="38283FC3" w14:textId="77777777" w:rsidTr="00781F21">
        <w:trPr>
          <w:cantSplit/>
          <w:trHeight w:val="616"/>
        </w:trPr>
        <w:tc>
          <w:tcPr>
            <w:tcW w:w="9355" w:type="dxa"/>
            <w:gridSpan w:val="2"/>
          </w:tcPr>
          <w:p w14:paraId="62F7DBD5" w14:textId="5BA7B6B8" w:rsidR="00896AFA" w:rsidRPr="00896AFA" w:rsidRDefault="00896AFA" w:rsidP="00896AFA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896AFA">
              <w:rPr>
                <w:rFonts w:ascii="Arial" w:eastAsia="Times New Roman" w:hAnsi="Arial" w:cs="Times New Roman"/>
                <w:szCs w:val="20"/>
                <w:lang w:val="es-US"/>
              </w:rPr>
              <w:t>Dirección de</w:t>
            </w:r>
            <w:r w:rsidR="00FF1C55">
              <w:rPr>
                <w:rFonts w:ascii="Arial" w:eastAsia="Times New Roman" w:hAnsi="Arial" w:cs="Times New Roman"/>
                <w:szCs w:val="20"/>
                <w:lang w:val="es-US"/>
              </w:rPr>
              <w:t>l Establecimiento</w:t>
            </w:r>
            <w:r w:rsidRPr="00896AFA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(Calle, </w:t>
            </w:r>
            <w:r w:rsidR="00FF1C55">
              <w:rPr>
                <w:rFonts w:ascii="Arial" w:eastAsia="Times New Roman" w:hAnsi="Arial" w:cs="Times New Roman"/>
                <w:i/>
                <w:szCs w:val="20"/>
                <w:lang w:val="es-US"/>
              </w:rPr>
              <w:t>C</w:t>
            </w:r>
            <w:r w:rsidRPr="00896AFA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iudad, </w:t>
            </w:r>
            <w:r w:rsidR="00FF1C55">
              <w:rPr>
                <w:rFonts w:ascii="Arial" w:eastAsia="Times New Roman" w:hAnsi="Arial" w:cs="Times New Roman"/>
                <w:i/>
                <w:szCs w:val="20"/>
                <w:lang w:val="es-US"/>
              </w:rPr>
              <w:t>E</w:t>
            </w:r>
            <w:r w:rsidRPr="00896AFA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stado, </w:t>
            </w:r>
            <w:r w:rsidR="00FF1C55">
              <w:rPr>
                <w:rFonts w:ascii="Arial" w:eastAsia="Times New Roman" w:hAnsi="Arial" w:cs="Times New Roman"/>
                <w:i/>
                <w:szCs w:val="20"/>
                <w:lang w:val="es-US"/>
              </w:rPr>
              <w:t>C</w:t>
            </w:r>
            <w:r w:rsidRPr="00896AFA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ódigo </w:t>
            </w:r>
            <w:r w:rsidR="00FF1C55">
              <w:rPr>
                <w:rFonts w:ascii="Arial" w:eastAsia="Times New Roman" w:hAnsi="Arial" w:cs="Times New Roman"/>
                <w:i/>
                <w:szCs w:val="20"/>
                <w:lang w:val="es-US"/>
              </w:rPr>
              <w:t>P</w:t>
            </w:r>
            <w:r w:rsidRPr="00896AFA">
              <w:rPr>
                <w:rFonts w:ascii="Arial" w:eastAsia="Times New Roman" w:hAnsi="Arial" w:cs="Times New Roman"/>
                <w:i/>
                <w:szCs w:val="20"/>
                <w:lang w:val="es-US"/>
              </w:rPr>
              <w:t>ostal)</w:t>
            </w:r>
          </w:p>
          <w:p w14:paraId="59B9636D" w14:textId="77777777" w:rsidR="00896AFA" w:rsidRPr="00896AFA" w:rsidRDefault="00896AFA" w:rsidP="00896AFA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</w:tr>
      <w:tr w:rsidR="00896AFA" w:rsidRPr="00896AFA" w14:paraId="160F6067" w14:textId="77777777" w:rsidTr="00781F21">
        <w:trPr>
          <w:cantSplit/>
          <w:trHeight w:val="616"/>
        </w:trPr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7B22FCA5" w14:textId="4603DC0C" w:rsidR="00896AFA" w:rsidRPr="00896AFA" w:rsidRDefault="00896AFA" w:rsidP="00896AFA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896AFA">
              <w:rPr>
                <w:rFonts w:ascii="Arial" w:eastAsia="Times New Roman" w:hAnsi="Arial" w:cs="Times New Roman"/>
                <w:szCs w:val="20"/>
                <w:lang w:val="es-US"/>
              </w:rPr>
              <w:t xml:space="preserve">Dirección </w:t>
            </w:r>
            <w:r w:rsidR="00FF1C55">
              <w:rPr>
                <w:rFonts w:ascii="Arial" w:eastAsia="Times New Roman" w:hAnsi="Arial" w:cs="Times New Roman"/>
                <w:szCs w:val="20"/>
                <w:lang w:val="es-US"/>
              </w:rPr>
              <w:t>de Envíos</w:t>
            </w:r>
            <w:r w:rsidRPr="00896AFA">
              <w:rPr>
                <w:rFonts w:ascii="Arial" w:eastAsia="Times New Roman" w:hAnsi="Arial" w:cs="Times New Roman"/>
                <w:bCs/>
                <w:i/>
                <w:lang w:val="es-US"/>
              </w:rPr>
              <w:t xml:space="preserve"> (Calle, </w:t>
            </w:r>
            <w:r w:rsidR="00FF1C55">
              <w:rPr>
                <w:rFonts w:ascii="Arial" w:eastAsia="Times New Roman" w:hAnsi="Arial" w:cs="Times New Roman"/>
                <w:bCs/>
                <w:i/>
                <w:lang w:val="es-US"/>
              </w:rPr>
              <w:t>C</w:t>
            </w:r>
            <w:r w:rsidRPr="00896AFA">
              <w:rPr>
                <w:rFonts w:ascii="Arial" w:eastAsia="Times New Roman" w:hAnsi="Arial" w:cs="Times New Roman"/>
                <w:bCs/>
                <w:i/>
                <w:lang w:val="es-US"/>
              </w:rPr>
              <w:t xml:space="preserve">iudad, </w:t>
            </w:r>
            <w:r w:rsidR="00FF1C55">
              <w:rPr>
                <w:rFonts w:ascii="Arial" w:eastAsia="Times New Roman" w:hAnsi="Arial" w:cs="Times New Roman"/>
                <w:bCs/>
                <w:i/>
                <w:lang w:val="es-US"/>
              </w:rPr>
              <w:t>E</w:t>
            </w:r>
            <w:r w:rsidRPr="00896AFA">
              <w:rPr>
                <w:rFonts w:ascii="Arial" w:eastAsia="Times New Roman" w:hAnsi="Arial" w:cs="Times New Roman"/>
                <w:bCs/>
                <w:i/>
                <w:lang w:val="es-US"/>
              </w:rPr>
              <w:t xml:space="preserve">stado, </w:t>
            </w:r>
            <w:r w:rsidR="00FF1C55">
              <w:rPr>
                <w:rFonts w:ascii="Arial" w:eastAsia="Times New Roman" w:hAnsi="Arial" w:cs="Times New Roman"/>
                <w:bCs/>
                <w:i/>
                <w:lang w:val="es-US"/>
              </w:rPr>
              <w:t>C</w:t>
            </w:r>
            <w:r w:rsidRPr="00896AFA">
              <w:rPr>
                <w:rFonts w:ascii="Arial" w:eastAsia="Times New Roman" w:hAnsi="Arial" w:cs="Times New Roman"/>
                <w:bCs/>
                <w:i/>
                <w:lang w:val="es-US"/>
              </w:rPr>
              <w:t xml:space="preserve">ódigo </w:t>
            </w:r>
            <w:r w:rsidR="00FF1C55">
              <w:rPr>
                <w:rFonts w:ascii="Arial" w:eastAsia="Times New Roman" w:hAnsi="Arial" w:cs="Times New Roman"/>
                <w:bCs/>
                <w:i/>
                <w:lang w:val="es-US"/>
              </w:rPr>
              <w:t>P</w:t>
            </w:r>
            <w:r w:rsidRPr="00896AFA">
              <w:rPr>
                <w:rFonts w:ascii="Arial" w:eastAsia="Times New Roman" w:hAnsi="Arial" w:cs="Times New Roman"/>
                <w:bCs/>
                <w:i/>
                <w:lang w:val="es-US"/>
              </w:rPr>
              <w:t>ostal)</w:t>
            </w:r>
          </w:p>
          <w:p w14:paraId="084339DC" w14:textId="77777777" w:rsidR="00896AFA" w:rsidRPr="00896AFA" w:rsidRDefault="00896AFA" w:rsidP="00896AFA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</w:tr>
      <w:tr w:rsidR="00896AFA" w:rsidRPr="00896AFA" w14:paraId="226B0BF9" w14:textId="77777777" w:rsidTr="00781F21">
        <w:trPr>
          <w:cantSplit/>
          <w:trHeight w:val="616"/>
        </w:trPr>
        <w:tc>
          <w:tcPr>
            <w:tcW w:w="5529" w:type="dxa"/>
            <w:tcBorders>
              <w:bottom w:val="single" w:sz="4" w:space="0" w:color="auto"/>
            </w:tcBorders>
          </w:tcPr>
          <w:p w14:paraId="66F1FAB9" w14:textId="0CFB1574" w:rsidR="00896AFA" w:rsidRPr="00896AFA" w:rsidRDefault="00896AFA" w:rsidP="00896AFA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896AFA">
              <w:rPr>
                <w:rFonts w:ascii="Arial" w:eastAsia="Times New Roman" w:hAnsi="Arial" w:cs="Times New Roman"/>
                <w:szCs w:val="20"/>
                <w:lang w:val="es-US"/>
              </w:rPr>
              <w:t xml:space="preserve">Contacto </w:t>
            </w:r>
            <w:r w:rsidR="00FF1C55">
              <w:rPr>
                <w:rFonts w:ascii="Arial" w:eastAsia="Times New Roman" w:hAnsi="Arial" w:cs="Times New Roman"/>
                <w:szCs w:val="20"/>
                <w:lang w:val="es-US"/>
              </w:rPr>
              <w:t>P</w:t>
            </w:r>
            <w:r w:rsidRPr="00896AFA">
              <w:rPr>
                <w:rFonts w:ascii="Arial" w:eastAsia="Times New Roman" w:hAnsi="Arial" w:cs="Times New Roman"/>
                <w:szCs w:val="20"/>
                <w:lang w:val="es-US"/>
              </w:rPr>
              <w:t xml:space="preserve">rincipal </w:t>
            </w:r>
          </w:p>
          <w:p w14:paraId="6C2C8AF5" w14:textId="77777777" w:rsidR="00896AFA" w:rsidRPr="00896AFA" w:rsidRDefault="00896AFA" w:rsidP="00896AFA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03DBCD99" w14:textId="58DC1B9E" w:rsidR="00896AFA" w:rsidRPr="00896AFA" w:rsidRDefault="00FF1C55" w:rsidP="00896AFA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T</w:t>
            </w:r>
            <w:r w:rsidR="00896AFA" w:rsidRPr="00896AFA">
              <w:rPr>
                <w:rFonts w:ascii="Arial" w:eastAsia="Times New Roman" w:hAnsi="Arial" w:cs="Times New Roman"/>
                <w:szCs w:val="20"/>
                <w:lang w:val="es-US"/>
              </w:rPr>
              <w:t>eléfono</w:t>
            </w:r>
          </w:p>
        </w:tc>
      </w:tr>
      <w:tr w:rsidR="00896AFA" w:rsidRPr="00896AFA" w14:paraId="2EA45235" w14:textId="77777777" w:rsidTr="00781F21">
        <w:trPr>
          <w:cantSplit/>
          <w:trHeight w:val="616"/>
        </w:trPr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7FB71B6E" w14:textId="52C6B98F" w:rsidR="00896AFA" w:rsidRPr="00896AFA" w:rsidRDefault="00FF1C55" w:rsidP="00896AFA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C</w:t>
            </w:r>
            <w:r w:rsidR="00896AFA" w:rsidRPr="00896AFA">
              <w:rPr>
                <w:rFonts w:ascii="Arial" w:eastAsia="Times New Roman" w:hAnsi="Arial" w:cs="Times New Roman"/>
                <w:szCs w:val="20"/>
                <w:lang w:val="es-US"/>
              </w:rPr>
              <w:t xml:space="preserve">orreo 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>E</w:t>
            </w:r>
            <w:r w:rsidR="00896AFA" w:rsidRPr="00896AFA">
              <w:rPr>
                <w:rFonts w:ascii="Arial" w:eastAsia="Times New Roman" w:hAnsi="Arial" w:cs="Times New Roman"/>
                <w:szCs w:val="20"/>
                <w:lang w:val="es-US"/>
              </w:rPr>
              <w:t>lectrónico</w:t>
            </w:r>
          </w:p>
        </w:tc>
      </w:tr>
    </w:tbl>
    <w:p w14:paraId="70F28FD8" w14:textId="62600716" w:rsidR="00896AFA" w:rsidRPr="00896AFA" w:rsidRDefault="00FF1C55" w:rsidP="00896AFA">
      <w:pPr>
        <w:tabs>
          <w:tab w:val="left" w:pos="360"/>
        </w:tabs>
        <w:spacing w:before="120" w:after="0" w:line="240" w:lineRule="auto"/>
        <w:rPr>
          <w:rFonts w:ascii="Arial" w:eastAsia="Times New Roman" w:hAnsi="Arial" w:cs="Arial"/>
          <w:bCs/>
          <w:lang w:val="es-US"/>
        </w:rPr>
      </w:pPr>
      <w:r>
        <w:rPr>
          <w:rFonts w:ascii="Arial" w:eastAsia="Times New Roman" w:hAnsi="Arial" w:cs="Times New Roman"/>
          <w:szCs w:val="20"/>
          <w:lang w:val="es-US"/>
        </w:rPr>
        <w:t>Entiendo</w:t>
      </w:r>
      <w:r w:rsidR="00896AFA" w:rsidRPr="00896AFA">
        <w:rPr>
          <w:rFonts w:ascii="Arial" w:eastAsia="Times New Roman" w:hAnsi="Arial" w:cs="Times New Roman"/>
          <w:szCs w:val="20"/>
          <w:lang w:val="es-US"/>
        </w:rPr>
        <w:t xml:space="preserve"> que estos son requisitos </w:t>
      </w:r>
      <w:r>
        <w:rPr>
          <w:rFonts w:ascii="Arial" w:eastAsia="Times New Roman" w:hAnsi="Arial" w:cs="Times New Roman"/>
          <w:szCs w:val="20"/>
          <w:lang w:val="es-US"/>
        </w:rPr>
        <w:t>continuos</w:t>
      </w:r>
      <w:r w:rsidR="00896AFA" w:rsidRPr="00896AFA">
        <w:rPr>
          <w:rFonts w:ascii="Arial" w:eastAsia="Times New Roman" w:hAnsi="Arial" w:cs="Times New Roman"/>
          <w:szCs w:val="20"/>
          <w:lang w:val="es-US"/>
        </w:rPr>
        <w:t xml:space="preserve"> y que el incumplimiento de alguno de estos requisitos en cualquier momento puede resultar en la revocación de esta autorización por parte de WSLCB. </w:t>
      </w:r>
    </w:p>
    <w:p w14:paraId="24855472" w14:textId="77777777" w:rsidR="00896AFA" w:rsidRPr="00896AFA" w:rsidRDefault="00896AFA" w:rsidP="00896AFA">
      <w:pPr>
        <w:spacing w:after="0" w:line="240" w:lineRule="auto"/>
        <w:rPr>
          <w:rFonts w:ascii="Arial" w:eastAsia="Times New Roman" w:hAnsi="Arial" w:cs="Arial"/>
          <w:bCs/>
          <w:sz w:val="14"/>
          <w:szCs w:val="14"/>
          <w:lang w:val="es-US"/>
        </w:rPr>
      </w:pPr>
    </w:p>
    <w:tbl>
      <w:tblPr>
        <w:tblW w:w="9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3650"/>
      </w:tblGrid>
      <w:tr w:rsidR="00896AFA" w:rsidRPr="00896AFA" w14:paraId="0F61CB77" w14:textId="77777777" w:rsidTr="003A1AAE">
        <w:trPr>
          <w:cantSplit/>
          <w:trHeight w:val="324"/>
        </w:trPr>
        <w:tc>
          <w:tcPr>
            <w:tcW w:w="5400" w:type="dxa"/>
          </w:tcPr>
          <w:p w14:paraId="2A05605F" w14:textId="77777777" w:rsidR="00896AFA" w:rsidRPr="00896AFA" w:rsidRDefault="00896AFA" w:rsidP="00896AFA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896AFA">
              <w:rPr>
                <w:rFonts w:ascii="Arial" w:eastAsia="Times New Roman" w:hAnsi="Arial" w:cs="Times New Roman"/>
                <w:szCs w:val="20"/>
                <w:lang w:val="es-US"/>
              </w:rPr>
              <w:t>Firma</w:t>
            </w:r>
          </w:p>
        </w:tc>
        <w:tc>
          <w:tcPr>
            <w:tcW w:w="3650" w:type="dxa"/>
          </w:tcPr>
          <w:p w14:paraId="2B4EF6E0" w14:textId="77777777" w:rsidR="00896AFA" w:rsidRPr="00896AFA" w:rsidRDefault="00896AFA" w:rsidP="00896AFA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896AFA">
              <w:rPr>
                <w:rFonts w:ascii="Arial" w:eastAsia="Times New Roman" w:hAnsi="Arial" w:cs="Times New Roman"/>
                <w:szCs w:val="20"/>
                <w:lang w:val="es-US"/>
              </w:rPr>
              <w:t>Fecha</w:t>
            </w:r>
          </w:p>
        </w:tc>
      </w:tr>
      <w:tr w:rsidR="00896AFA" w:rsidRPr="00896AFA" w14:paraId="578F87C2" w14:textId="77777777" w:rsidTr="003A1AAE">
        <w:trPr>
          <w:cantSplit/>
          <w:trHeight w:val="181"/>
        </w:trPr>
        <w:tc>
          <w:tcPr>
            <w:tcW w:w="5400" w:type="dxa"/>
          </w:tcPr>
          <w:p w14:paraId="3000FA30" w14:textId="77777777" w:rsidR="00896AFA" w:rsidRDefault="00896AFA" w:rsidP="00896AF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US"/>
              </w:rPr>
            </w:pPr>
            <w:r w:rsidRPr="00896AFA">
              <w:rPr>
                <w:rFonts w:ascii="Arial" w:eastAsia="Times New Roman" w:hAnsi="Arial" w:cs="Times New Roman"/>
                <w:szCs w:val="20"/>
                <w:lang w:val="es-US"/>
              </w:rPr>
              <w:t xml:space="preserve">Nombre </w:t>
            </w:r>
            <w:r w:rsidR="00FF1C55">
              <w:rPr>
                <w:rFonts w:ascii="Arial" w:eastAsia="Times New Roman" w:hAnsi="Arial" w:cs="Times New Roman"/>
                <w:szCs w:val="20"/>
                <w:lang w:val="es-US"/>
              </w:rPr>
              <w:t>Escrito</w:t>
            </w:r>
          </w:p>
          <w:p w14:paraId="35C750C6" w14:textId="427224F7" w:rsidR="003A1AAE" w:rsidRPr="00896AFA" w:rsidRDefault="003A1AAE" w:rsidP="003A1AAE">
            <w:pPr>
              <w:rPr>
                <w:rFonts w:ascii="Arial" w:eastAsia="Times New Roman" w:hAnsi="Arial" w:cs="Arial"/>
                <w:lang w:val="es-US"/>
              </w:rPr>
            </w:pPr>
          </w:p>
        </w:tc>
        <w:tc>
          <w:tcPr>
            <w:tcW w:w="3650" w:type="dxa"/>
          </w:tcPr>
          <w:p w14:paraId="3A728CC7" w14:textId="77777777" w:rsidR="00896AFA" w:rsidRPr="00896AFA" w:rsidRDefault="00896AFA" w:rsidP="00896AFA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896AFA">
              <w:rPr>
                <w:rFonts w:ascii="Arial" w:eastAsia="Times New Roman" w:hAnsi="Arial" w:cs="Times New Roman"/>
                <w:szCs w:val="20"/>
                <w:lang w:val="es-US"/>
              </w:rPr>
              <w:t>Título</w:t>
            </w:r>
          </w:p>
        </w:tc>
      </w:tr>
    </w:tbl>
    <w:p w14:paraId="07BF7CC5" w14:textId="77777777" w:rsidR="00896AFA" w:rsidRPr="00B75991" w:rsidRDefault="00896AFA" w:rsidP="00B75991">
      <w:pPr>
        <w:rPr>
          <w:sz w:val="2"/>
          <w:szCs w:val="2"/>
        </w:rPr>
      </w:pPr>
    </w:p>
    <w:sectPr w:rsidR="00896AFA" w:rsidRPr="00B75991" w:rsidSect="00B75991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8CD8E" w14:textId="77777777" w:rsidR="00765F73" w:rsidRDefault="00765F73" w:rsidP="00896AFA">
      <w:pPr>
        <w:spacing w:after="0" w:line="240" w:lineRule="auto"/>
      </w:pPr>
      <w:r>
        <w:separator/>
      </w:r>
    </w:p>
  </w:endnote>
  <w:endnote w:type="continuationSeparator" w:id="0">
    <w:p w14:paraId="60F49088" w14:textId="77777777" w:rsidR="00765F73" w:rsidRDefault="00765F73" w:rsidP="0089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FDF91" w14:textId="6838E838" w:rsidR="00B75991" w:rsidRDefault="00B75991">
    <w:pPr>
      <w:pStyle w:val="Footer"/>
    </w:pPr>
    <w:r>
      <w:t>LIQ 1276 1/20</w:t>
    </w:r>
  </w:p>
  <w:p w14:paraId="1C8684A2" w14:textId="77777777" w:rsidR="00B75991" w:rsidRDefault="00B75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18E71" w14:textId="77777777" w:rsidR="00765F73" w:rsidRDefault="00765F73" w:rsidP="00896AFA">
      <w:pPr>
        <w:spacing w:after="0" w:line="240" w:lineRule="auto"/>
      </w:pPr>
      <w:r>
        <w:separator/>
      </w:r>
    </w:p>
  </w:footnote>
  <w:footnote w:type="continuationSeparator" w:id="0">
    <w:p w14:paraId="7330CF72" w14:textId="77777777" w:rsidR="00765F73" w:rsidRDefault="00765F73" w:rsidP="0089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3531"/>
      <w:gridCol w:w="2769"/>
      <w:gridCol w:w="2726"/>
    </w:tblGrid>
    <w:tr w:rsidR="00896AFA" w:rsidRPr="00896AFA" w14:paraId="5BC2EBD7" w14:textId="77777777" w:rsidTr="00896AFA">
      <w:tc>
        <w:tcPr>
          <w:tcW w:w="6300" w:type="dxa"/>
          <w:gridSpan w:val="2"/>
        </w:tcPr>
        <w:p w14:paraId="18D94D60" w14:textId="3567744B" w:rsidR="00896AFA" w:rsidRPr="00896AFA" w:rsidRDefault="00896AFA" w:rsidP="00896AFA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lang w:val="es-US"/>
            </w:rPr>
          </w:pPr>
        </w:p>
      </w:tc>
      <w:tc>
        <w:tcPr>
          <w:tcW w:w="2726" w:type="dxa"/>
          <w:tcBorders>
            <w:bottom w:val="single" w:sz="4" w:space="0" w:color="auto"/>
          </w:tcBorders>
        </w:tcPr>
        <w:p w14:paraId="637A0948" w14:textId="6136C351" w:rsidR="00896AFA" w:rsidRPr="00896AFA" w:rsidRDefault="00896AFA" w:rsidP="00896AFA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lang w:val="es-US"/>
            </w:rPr>
          </w:pPr>
          <w:r w:rsidRPr="00896AFA">
            <w:rPr>
              <w:rFonts w:ascii="Arial" w:eastAsia="Times New Roman" w:hAnsi="Arial" w:cs="Times New Roman"/>
              <w:szCs w:val="20"/>
              <w:lang w:val="es-US"/>
            </w:rPr>
            <w:t xml:space="preserve">Solo para </w:t>
          </w:r>
          <w:r>
            <w:rPr>
              <w:rFonts w:ascii="Arial" w:eastAsia="Times New Roman" w:hAnsi="Arial" w:cs="Times New Roman"/>
              <w:szCs w:val="20"/>
              <w:lang w:val="es-US"/>
            </w:rPr>
            <w:t>V</w:t>
          </w:r>
          <w:r w:rsidRPr="00896AFA">
            <w:rPr>
              <w:rFonts w:ascii="Arial" w:eastAsia="Times New Roman" w:hAnsi="Arial" w:cs="Times New Roman"/>
              <w:szCs w:val="20"/>
              <w:lang w:val="es-US"/>
            </w:rPr>
            <w:t>alidación</w:t>
          </w:r>
        </w:p>
      </w:tc>
    </w:tr>
    <w:tr w:rsidR="00896AFA" w:rsidRPr="00896AFA" w14:paraId="017613A3" w14:textId="77777777" w:rsidTr="00896AFA">
      <w:trPr>
        <w:trHeight w:val="1268"/>
      </w:trPr>
      <w:tc>
        <w:tcPr>
          <w:tcW w:w="3531" w:type="dxa"/>
        </w:tcPr>
        <w:p w14:paraId="5FDE8B64" w14:textId="77777777" w:rsidR="00896AFA" w:rsidRPr="00896AFA" w:rsidRDefault="00896AFA" w:rsidP="00896AFA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lang w:val="es-US"/>
            </w:rPr>
          </w:pPr>
          <w:r w:rsidRPr="00896AFA">
            <w:rPr>
              <w:rFonts w:ascii="Arial" w:eastAsia="Times New Roman" w:hAnsi="Arial" w:cs="Times New Roman"/>
              <w:noProof/>
              <w:lang w:val="en-US"/>
            </w:rPr>
            <w:drawing>
              <wp:inline distT="0" distB="0" distL="0" distR="0" wp14:anchorId="29DC0179" wp14:editId="78314DB4">
                <wp:extent cx="2105025" cy="370840"/>
                <wp:effectExtent l="0" t="0" r="0" b="0"/>
                <wp:docPr id="2" name="Picture 2" descr="2015-logo-BW-logo-600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5-logo-BW-logo-600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9" w:type="dxa"/>
          <w:tcBorders>
            <w:right w:val="single" w:sz="4" w:space="0" w:color="auto"/>
          </w:tcBorders>
        </w:tcPr>
        <w:p w14:paraId="779677EE" w14:textId="0C67996C" w:rsidR="00896AFA" w:rsidRPr="00896AFA" w:rsidRDefault="00896AFA" w:rsidP="00896AFA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lang w:val="en-US"/>
            </w:rPr>
          </w:pPr>
          <w:r w:rsidRPr="00896AFA">
            <w:rPr>
              <w:rFonts w:ascii="Arial" w:eastAsia="Times New Roman" w:hAnsi="Arial" w:cs="Times New Roman"/>
              <w:szCs w:val="20"/>
              <w:lang w:val="en-US"/>
            </w:rPr>
            <w:t>Licensing</w:t>
          </w:r>
          <w:r>
            <w:rPr>
              <w:rFonts w:ascii="Arial" w:eastAsia="Times New Roman" w:hAnsi="Arial" w:cs="Times New Roman"/>
              <w:szCs w:val="20"/>
              <w:lang w:val="en-US"/>
            </w:rPr>
            <w:t xml:space="preserve"> </w:t>
          </w:r>
          <w:r w:rsidRPr="00896AFA">
            <w:rPr>
              <w:rFonts w:ascii="Arial" w:eastAsia="Times New Roman" w:hAnsi="Arial" w:cs="Times New Roman"/>
              <w:szCs w:val="20"/>
              <w:lang w:val="en-US"/>
            </w:rPr>
            <w:t>and Regulation</w:t>
          </w:r>
        </w:p>
        <w:p w14:paraId="6283E849" w14:textId="77777777" w:rsidR="00896AFA" w:rsidRPr="00896AFA" w:rsidRDefault="00896AFA" w:rsidP="00896AFA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lang w:val="en-US"/>
            </w:rPr>
          </w:pPr>
          <w:r w:rsidRPr="00896AFA">
            <w:rPr>
              <w:rFonts w:ascii="Arial" w:eastAsia="Times New Roman" w:hAnsi="Arial" w:cs="Times New Roman"/>
              <w:szCs w:val="20"/>
              <w:lang w:val="en-US"/>
            </w:rPr>
            <w:t>1025 Union Ave S.E.</w:t>
          </w:r>
        </w:p>
        <w:p w14:paraId="7973180D" w14:textId="77777777" w:rsidR="00896AFA" w:rsidRPr="00896AFA" w:rsidRDefault="00896AFA" w:rsidP="00896AFA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lang w:val="es-US"/>
            </w:rPr>
          </w:pPr>
          <w:r w:rsidRPr="00896AFA">
            <w:rPr>
              <w:rFonts w:ascii="Arial" w:eastAsia="Times New Roman" w:hAnsi="Arial" w:cs="Times New Roman"/>
              <w:szCs w:val="20"/>
              <w:lang w:val="es-US"/>
            </w:rPr>
            <w:t>PO Box 43098</w:t>
          </w:r>
        </w:p>
        <w:p w14:paraId="4F6E9B44" w14:textId="77777777" w:rsidR="00896AFA" w:rsidRPr="00896AFA" w:rsidRDefault="00896AFA" w:rsidP="00896AFA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lang w:val="es-US"/>
            </w:rPr>
          </w:pPr>
          <w:r w:rsidRPr="00896AFA">
            <w:rPr>
              <w:rFonts w:ascii="Arial" w:eastAsia="Times New Roman" w:hAnsi="Arial" w:cs="Times New Roman"/>
              <w:szCs w:val="20"/>
              <w:lang w:val="es-US"/>
            </w:rPr>
            <w:t>Olympia WA 98504-3098</w:t>
          </w:r>
        </w:p>
        <w:p w14:paraId="614752F2" w14:textId="0A2A935A" w:rsidR="00896AFA" w:rsidRPr="00896AFA" w:rsidRDefault="00896AFA" w:rsidP="00896AFA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spacing w:val="-15"/>
              <w:lang w:val="es-US"/>
            </w:rPr>
          </w:pPr>
          <w:r>
            <w:rPr>
              <w:rFonts w:ascii="Arial" w:eastAsia="Times New Roman" w:hAnsi="Arial" w:cs="Times New Roman"/>
              <w:spacing w:val="-15"/>
              <w:szCs w:val="20"/>
              <w:lang w:val="es-US"/>
            </w:rPr>
            <w:t>T</w:t>
          </w:r>
          <w:r w:rsidRPr="00896AFA">
            <w:rPr>
              <w:rFonts w:ascii="Arial" w:eastAsia="Times New Roman" w:hAnsi="Arial" w:cs="Times New Roman"/>
              <w:spacing w:val="-15"/>
              <w:szCs w:val="20"/>
              <w:lang w:val="es-US"/>
            </w:rPr>
            <w:t xml:space="preserve">eléfono: 360-664-1600 </w:t>
          </w:r>
        </w:p>
      </w:tc>
      <w:tc>
        <w:tcPr>
          <w:tcW w:w="2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46068D" w14:textId="77777777" w:rsidR="00896AFA" w:rsidRPr="00896AFA" w:rsidRDefault="00896AFA" w:rsidP="00896AFA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lang w:val="es-US"/>
            </w:rPr>
          </w:pPr>
        </w:p>
      </w:tc>
    </w:tr>
  </w:tbl>
  <w:p w14:paraId="7FCF7318" w14:textId="547F5EDF" w:rsidR="00FF1C55" w:rsidRDefault="00FF1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B5B"/>
    <w:multiLevelType w:val="hybridMultilevel"/>
    <w:tmpl w:val="133E7122"/>
    <w:lvl w:ilvl="0" w:tplc="A5E4A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80A19A">
      <w:start w:val="1007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9625E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49A1D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6A1A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B862C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1C42E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520A1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19873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77/lCRWtWrN4HHnjCeLs4hJy6ojUGdJ5gzAy5tgXs1fQ6ynG/Ku7eRsGQvBYxjm+yEuAXiDeH1NhjP/f6QGMw==" w:salt="9PhZawxBF6q/46Z7kWhQm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FA"/>
    <w:rsid w:val="000B742E"/>
    <w:rsid w:val="001D3B2A"/>
    <w:rsid w:val="003A1AAE"/>
    <w:rsid w:val="003F051D"/>
    <w:rsid w:val="004F0CB6"/>
    <w:rsid w:val="00765F73"/>
    <w:rsid w:val="00896AFA"/>
    <w:rsid w:val="008C4594"/>
    <w:rsid w:val="00B75991"/>
    <w:rsid w:val="00C874D7"/>
    <w:rsid w:val="00D77709"/>
    <w:rsid w:val="00D970B5"/>
    <w:rsid w:val="00DA342C"/>
    <w:rsid w:val="00FA5E33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845919"/>
  <w15:chartTrackingRefBased/>
  <w15:docId w15:val="{AEDCD1B8-62E5-4532-8FBC-FB184A9D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FA"/>
  </w:style>
  <w:style w:type="paragraph" w:styleId="Footer">
    <w:name w:val="footer"/>
    <w:basedOn w:val="Normal"/>
    <w:link w:val="FooterChar"/>
    <w:uiPriority w:val="99"/>
    <w:unhideWhenUsed/>
    <w:rsid w:val="00896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FA"/>
  </w:style>
  <w:style w:type="paragraph" w:styleId="BalloonText">
    <w:name w:val="Balloon Text"/>
    <w:basedOn w:val="Normal"/>
    <w:link w:val="BalloonTextChar"/>
    <w:uiPriority w:val="99"/>
    <w:semiHidden/>
    <w:unhideWhenUsed/>
    <w:rsid w:val="0089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96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US"/>
    </w:rPr>
  </w:style>
  <w:style w:type="character" w:customStyle="1" w:styleId="CommentTextChar">
    <w:name w:val="Comment Text Char"/>
    <w:basedOn w:val="DefaultParagraphFont"/>
    <w:link w:val="CommentText"/>
    <w:rsid w:val="00896AFA"/>
    <w:rPr>
      <w:rFonts w:ascii="Times New Roman" w:eastAsia="Times New Roman" w:hAnsi="Times New Roman" w:cs="Times New Roman"/>
      <w:sz w:val="20"/>
      <w:szCs w:val="20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cb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and Michael Enos-Pina</dc:creator>
  <cp:keywords/>
  <dc:description/>
  <cp:lastModifiedBy>Donovan, Brianna (LCB)</cp:lastModifiedBy>
  <cp:revision>4</cp:revision>
  <dcterms:created xsi:type="dcterms:W3CDTF">2020-05-21T23:31:00Z</dcterms:created>
  <dcterms:modified xsi:type="dcterms:W3CDTF">2020-06-22T22:07:00Z</dcterms:modified>
</cp:coreProperties>
</file>