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 xml:space="preserve">Total liters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 DOG BREWSTILLERY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137.71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137.71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274.75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274.75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4,623.23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4,623.23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ADAMANT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237.73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237.73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ADRICE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313.78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319.76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AESIR MEADERY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1,515.31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1,515.31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4,611.80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4,611.80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12,517.67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12,517.67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4,757.54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4,757.54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5,148.37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5,148.37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2,552.03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2,552.03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3,109.74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3,109.74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4,790.64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4,790.64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1,400.81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1,400.81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ANCIENT LAKE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206.99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206.99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1,792.44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1,792.44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1,982.28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1,982.28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ANICHE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5,803.16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5,803.16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3,490.36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3,490.36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AQUILINI BRANDS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2,221.79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2,221.79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4,821.10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4,821.10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272.35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-567.10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-294.75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ARCHIBALD JAMES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117.76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125.89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243.64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2,055.00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2,055.00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ARTIVEM MEAD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675.32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675.32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ARV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1,664.65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1,664.65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AUCLAIR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266.61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266.61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434.95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434.95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4,616.34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4,616.34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BACOVINO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468.64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468.64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23,622.61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23,622.61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BAER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1,775.01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1,775.01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BARDIC BREWING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794.34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794.34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204.75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207.78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12,353.95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12,368.96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BARNS ETC HARD CIDER SHED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80.78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80.78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-1,050.95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-1,050.95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7,428.36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7,428.36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3,010.83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3,010.83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2,608.89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13.51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2,622.40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984.78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984.78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503.69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516.41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1,114.40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1,114.40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2,815.23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63.97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2,879.21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570045160"/>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2,070.03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2,070.03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990.27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990.27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1,698.38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1,698.38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2,704.89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2,704.89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2,702.05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2,702.05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4,536.05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4,536.05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627.32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629.59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BLUE MOUNTAIN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38.27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38.27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1,678.84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1,678.84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444.75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444.75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BOOKWALTER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381.37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381.37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BOSMA ESTATE WINERY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223.42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223.42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BOUDREAUX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432.37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432.37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BRADY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3,833.30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3,833.30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2,004.62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2,004.62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BROVO SPIRITS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469.66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469.66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BROWNRIGG HARD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1,570.96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1,570.96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BURLEY MOUNTAIN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188.89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188.89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C.R. SANDIDGE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119.32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90.28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209.60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CADENCE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597.81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597.81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11,357.30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11,368.32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3,560.96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0.91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3,561.87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CAMAS COVE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127.19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127.19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10,098.08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10,098.08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3,824.24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3,824.24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2,386.53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2,386.53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CAPSTONE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338.30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338.30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CASCADE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73.48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73.48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7,440.06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7,440.06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400.23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400.23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CASTILLO DE FELICIANA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602.98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602.98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4,635.04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4,635.04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440.21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440.21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1,875.38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1,875.38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843.36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843.36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8,191.69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8,191.69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CHANNEL MARKER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6,831.02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6,831.02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1,812.01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26.61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1,838.63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CHATEAU NOELLE VINEYARDS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552.67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552.67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251.96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251.96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-20,102.20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-20,129.20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382.44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382.44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CHINA BEND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321.01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321.01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249.76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249.76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685400606"/>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CLOUDLIFT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102.02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2,371.31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2,389.33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729.87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729.87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1,442,023.09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5,490.10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1,447,513.19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3,184.50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404.97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3,589.47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6,354.01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6,354.01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888.10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888.10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6,170.49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6,170.49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COPPER MOUNTAIN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176.89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176.89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5,036.05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5,036.05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3,330.32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3,330.32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659.22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659.22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4,003.59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45.61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4,049.21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3,896.53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3,896.53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2,744.63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50.19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2,794.83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CRAYELLE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274.48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274.48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485.97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485.97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588.75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588.75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1,973.27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1,973.27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911.38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110.23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1,021.61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DE LA LUZ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108.04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108.04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25,870.19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25,870.19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DES VOIGNE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22.49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22.49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4,417.08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4,417.08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DEVISON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387.74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387.74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588.26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588.26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DISTEFANO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38.23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44.21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154.48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154.48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DOMAINE MAGDALENA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523.68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523.68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DOMANICO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272.55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20.29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292.84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DOUBLE CANYON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110.16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110.16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7,325.81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7,325.81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DRU BRU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1,549.00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1,549.00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8,341.40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8,341.40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27,435.81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27,435.81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340.69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340.69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261.69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261.69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DYNASTY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214.82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214.82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EAGLE HARBOR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1,007.95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1,007.95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EAGLEMOUNT WINE AND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1,014.54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199.45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16.88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1,230.87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142.48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142.48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480.75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480.75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169.40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169.40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ELEMENTAL CIDER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-136.28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-136.28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137.28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137.28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379062133"/>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ELEVEN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2,803.76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67.49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2,871.26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ELK HAVEN WINERY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166.75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166.75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192.75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12.53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216.64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ENODAV WINE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ETERNAL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881.25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49.51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930.76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ETHEREAL MEADS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141.20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141.20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ETHREEWINES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11.24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11.24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FABLE FARMS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102.96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102.96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FAIRWINDS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113.56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22.71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136.28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FALL LINE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15,919.61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15,919.61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845.10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845.10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FIGGINS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6,414.29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6,414.29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FINN HILL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25.89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25.89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-1,247.50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-1,248.00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19,525.41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1,496.91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590.64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21,612.97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2,241.84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2,241.84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86.27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86.27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2,122.50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2,122.50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247.53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247.53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849.77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849.77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FOUR FEATHERS WINE ESTATES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806.79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806.79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FOUR LAKES CHELAN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335.81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335.81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1,712.57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1,712.57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FURION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45.73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45.73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GALLAGHERS WHERE U-BREW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37.85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37.85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3,191.35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3,191.35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981.56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981.56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957.00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957.00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GARRISON CREEK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2,331.00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2,331.00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GIFFORD HIRLINGER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675.02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675.02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4,084.41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60.64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4,145.05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864.75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31.53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896.28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30.28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30.28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28,760.45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28,760.45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1,987.53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1,987.53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GORMAN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153.01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153.01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1,203.92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1,221.94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8,494.34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8,494.34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GREENWOOD CIDER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4,614.45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4,614.45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2,027.25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2,027.25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5,039.29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5,039.29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GUNPOWDER CREEK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1,833.82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1,833.82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2,558.58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18.51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2,577.09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5,598.78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5,598.78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1,988.26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1,988.26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1410349784"/>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5,367.49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9.80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5,377.29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743.23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743.23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HEYMANN WHINERY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99.52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99.52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3,146.43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3,146.43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1,809.37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1,809.37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57,321.06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57,321.06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681.00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686.00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HOODSPORT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242.99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242.99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96.74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125.24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HYATT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6,780.82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6,780.82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2,120.22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2,124.73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128,825.23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128,825.23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4,907.78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4,907.78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ITA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-222.75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-222.75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 M CELLARS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2,413.82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2,413.82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20,688.68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20,688.68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4,473.18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11.62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4,484.80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JB NEUFELD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1,896.71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1,896.71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JM CELLARS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993.11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993.11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8,033.60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8,033.60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-1,301.25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-1,301.25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23,887.56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23,887.56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KALAMAR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260.32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260.32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642.92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642.92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KARMA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8,607.30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8,607.30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KEIRA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KERLOO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5,743.84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5,743.84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KESTREL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3,861.78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8.74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3,870.53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KEYSTONE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1,410.76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1,410.76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5,845.00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5,845.00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39.75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39.75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3,947.97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3,947.97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927.77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927.77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5,492.18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5,825.83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11,318.01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LANTZ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913.62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923.61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3,803.91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3,803.91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2,083.03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2,083.03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LAUREN ASHTON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990.20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990.20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19,090.50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19,090.50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1,738.54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1,738.54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LEONYS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1,261.80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137.60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1,399.40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186.02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378.01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LOCUS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46,057.15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46,057.15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1341391930"/>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-760.55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-760.55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13.67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13.67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21,017.61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21,017.61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LONGDROP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997.46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997.46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LONGSHIP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2,414.43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2,414.43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LOOP DE LOOP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593.44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593.44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1,318.85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40.13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1,358.97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LORD LION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2,061.66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2,061.66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LOST GIANTS CIDER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15,982.88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15,982.88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LOST RIVER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1,649.20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1,649.20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MALAGA SPRINGS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970.62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970.62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MANCHESTER ROAD CIDER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1,489.95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1,489.95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MANSION CREEK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239.24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239.24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MARCHETTI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56.02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54.78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54.78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MARGINALIA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43,541.87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43,541.87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2,691.67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2,691.67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1,198.24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1,198.24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MARTIN-SCOTT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535.11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535.11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1,025.32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1,025.32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68,786.16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351.02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69,137.18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MASTROGIANNIS DISTILLERY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20.97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20.97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7,017.85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7,017.85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MATTHEWS ESTATE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3,024.04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3,024.04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779.80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779.80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7,445.70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7,445.70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1,268.43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1,268.43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MICHAEL FLORENTINO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8,252.64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154.48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8,407.12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MILBRANDT FAMILY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35,556.16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35,556.16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MORRISON LANE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7.12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7.12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371.28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383.28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MOULTON FALLS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186.32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113.98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300.30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417.16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417.16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NEFARIOUS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2,570.31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2,570.31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985.35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985.35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891.62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891.62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257.26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257.26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18,540.14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18,540.14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1,410.83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1,410.83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NW WINE COLLABORATIVE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1,291.48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1,291.48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-2,046.86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-2,046.86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ODDSTOCK CIDER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2,043.08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2,043.08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ODINS ALCHEMY BREWING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495.89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495.89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OFFSET CIDERWORKS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2,346.03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2,346.03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789.00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3.48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792.48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105277090"/>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OLEQUA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234.05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234.05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1,506.30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1,536.32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ON POINT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1,457.39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1,457.39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45,405.15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45,405.15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OPPEGAARD MEADERY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8,136.42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8,136.42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ORCAS ISLAND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7,401.48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7,401.48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ORR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630.81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630.81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OVERBLUFF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798.77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798.77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OWEN ROE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14,791.99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14,791.99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PAGE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2,069.95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6.51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2,076.47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3,759.02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3,759.02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503.99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503.99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5,221.51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401.98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5,623.48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1,412.99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1,412.99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611.99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611.99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PEAR UP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638.23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638.23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714.65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714.65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2,301.02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2,301.02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522.54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522.54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76.77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2,258.05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2,418.82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310.44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310.44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1,950.05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1,974.05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PONDERA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2,853.62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2,853.62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149.64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149.64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PORT TOWNSEND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7,385.39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7,385.39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1,075.71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1,093.73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251.15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251.15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PROSPICE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1,005.75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1,005.75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850.40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850.40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117.05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117.05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RADIANCE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799.18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799.18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RADIX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25.51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25.51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RAGAIRE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21.77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21.77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3,273.04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3,273.04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1,756.82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1,756.82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108.76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108.76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REEDS SWEET WINE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1,547.90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1,547.90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6,877.38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6,877.38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RENAISSANCE ORCHARDS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324.19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324.19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3,906.95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3,906.95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-66.75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-66.75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7,111.55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7,111.55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RIO VISTA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1,246.66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1,246.66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145.51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145.51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ROBERT RAMSAY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1515076186"/>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236.06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236.06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ROCKRIDGE ORCHARDS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503.99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503.99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4,191.01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4,191.01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ROLAND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613.24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189.27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802.51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330.05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337.06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ROOTED SOULS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113.56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113.56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1,078.32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1,080.55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4,590.49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4,590.49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847.48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847.48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SAGE RAT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SALIDA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150.77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150.77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SAMSON ESTATES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41.64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228.64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1,840.22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1,840.22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219.78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219.78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1,698.98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1,698.98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10,122.27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10,122.27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SCHILLING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283,651.35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283,651.35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SCHOOLER NOLAN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57,849.28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57,849.28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359.10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359.10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SEVEN HILLS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1,255.82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1,255.82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1,009.50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1,009.50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5,757.92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5,757.92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SILVARA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1,533.75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1,533.75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2,777.99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2,777.99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SISTERS CIDER HOUSE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70.86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524.78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595.64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SIX POINT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4,322.97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4,322.97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179.24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24.49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203.73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6,277.24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6,277.24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3,050.19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3,050.19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525.68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525.68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186.74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186.74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3,874.55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170.61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4,045.16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SOLEMN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167.24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167.24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-122.25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-122.25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SOOS CREEK WINE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32.93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32.93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SOUND GOODS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601.28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601.28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SOUNDBITE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4,940.38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4,940.38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SOVEREIGN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137.15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137.15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SOZO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213.04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213.04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5,364.79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17.83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5,382.62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760.87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1,199.98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1,960.86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STAVALAURA VINEYARDS AND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333.12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333.12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STEELHEAD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2,507.85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2,507.85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1,730.29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1,730.29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990.01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990.01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309595981"/>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STINAS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56.21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56.21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830.53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830.53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STRIX VARIA MEAD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175.49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175.49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SULEI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358.86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358.86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25,190.64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25,190.64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SWIFTWATER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2,335.62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2,335.62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SYNCLINE WINE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4,714.88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4,714.88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67.38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67.38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1,498.58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325.55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1,824.13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TAMARACK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12,945.07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12,945.07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TANJULI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171.40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186.40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7,449.33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9.80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7,459.13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625.13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625.13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1,373.74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1,373.74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639.74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639.74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1,943.90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1,943.90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THE WEAVER FAMILY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144.76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144.76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THOMPSON HILL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837.00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837.00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THRALL &amp; DODGE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275.81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281.79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430.49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430.49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THREE RIVERS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7,635.80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7,635.80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6,506.96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55.16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6,562.13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113,024.48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113,024.48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790.48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20.52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810.99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TIME &amp; DIRECTION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247.19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247.19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1,209.75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1,209.75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630.73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630.73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1,860.01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1,860.01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TIRRIDDIS SPARKLING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969.07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969.07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11,491.33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11,491.33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8,914.03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-332.46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8,581.57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8,376.64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8,376.64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TREVERI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20,939.58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20,939.58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TRUST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175.50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175.50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TRUTHTELLER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386.27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995.99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1,382.25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9,839.38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9,839.38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148.46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148.46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TWO MOUNTAIN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7,250.73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56.48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7,307.21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UPCHURCH VINEYARD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UPSIDEDOWN WINE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446.98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446.98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4,987.37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4,987.37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1,492.30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1,492.30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VALO CELLARS / MASSALTO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13.51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13.51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522.73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522.73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VASHON CIDERWORKS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2,549.87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36.34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2,586.21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1715695362"/>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VELEN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179.13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179.13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VENTIMIGLIA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58.26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58.26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VILLAGE GHOST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69.73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69.73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2,172.24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2,172.24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1,278.76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1,278.76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219.03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219.03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2,744.71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2,744.71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4,744.44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4,744.44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4,776.14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4,776.14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1,705.98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1,705.98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237.99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237.99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WANDERING WOLF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1,575.24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1,575.24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WARRENS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607.18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607.18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1,268.27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1,268.27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171,863.30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-1,943.98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169,919.31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2,813.11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2,813.11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1,926.75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1,926.75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WELLS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70.45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70.45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66.74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66.74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150.77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24.76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175.53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WESTPORT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2,160.16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135.94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2,296.10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WHIDBEY ISLAND VINEYARD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2,409.02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88.47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2,497.49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4,676.84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4,676.84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523.49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523.49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49.21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355.83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405.04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WILDLAND COOPERATIVE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1,265.85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1,265.85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885.01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885.01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385.36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385.36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625.35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625.35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2,457.13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2,496.12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1,374.00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1,374.00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3,302.99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3,302.99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WOODHOUSE FAMILY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1,692.74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1,692.74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5,292.04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5,292.04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109.78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785.10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72.30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967.18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961.09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961.09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825.11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825.11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152,153.38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152,153.38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16,261.11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16,261.11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547.53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547.53 </w:t>
            </w:r>
          </w:p>
        </w:tc>
      </w:tr>
    </w:tbl>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pict>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974,895.79</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2,817,216.72</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9,024.45</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3,801,136.97</w:t>
            </w:r>
          </w:p>
        </w:tc>
      </w:tr>
    </w:tbl>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pict>
          <v:rect id="_x0000_i1046"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216548334"/>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 ACRES CIDER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-143.83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-143.83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202,206.39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49,326.54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67.38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251,600.31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 BADGE BEVERAGE CORP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 TO Z WINEWORKS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15,193.50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15,193.50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ABACELA VINEYARDS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-70.88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-70.88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-357.75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-357.75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ADELSHEIM VINEYARD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ADOBE ROAD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ALEXANA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407.25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407.25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ALEXIS GEORGE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ALTER EGO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621.19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621.19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-624.59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-624.59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44,910.81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-402.46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44,508.35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ANNE AMIE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756.00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ANTIQUUM FARM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APOLLONI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ARAUJO ESTATE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ASV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25,425.00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1,161.00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26,586.00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ATLAS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-843.75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-843.75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AUBAINE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AVALINE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1,593.00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1,593.00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15,145.17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15,145.17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AXIOS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BALDACCI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BARGETTO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BARRA OF MENDOCINO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1,071.00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1,071.00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5,600.69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5,600.69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42,408.00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42,408.00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BELLE PENTE VINEYARD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BOEDECKER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94,754.25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94,754.25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BOZZANO AND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6,111.00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6,111.00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41,832.02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41,832.02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BRANDBORG VINEYARD AND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-1,012.50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-1,012.50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BRASSFIELD ESTATE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4,473.00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4,473.00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BRICK HOUSE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BRITTAN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BROADLEY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137,519.39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3,240.00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140,759.39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BROWN ESTATE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21,958.14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21,958.14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BULKHEAD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1933465892"/>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BULL RUN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3,849.00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3,849.00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BUONOCORE DISTRIBUTING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3,544.00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3,544.00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120,703.83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-381.55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120,322.28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BWSC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814.50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814.50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-998.25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-998.25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153.56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2,352.65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327.91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2,834.12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102,653.50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102,653.50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CADRE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175,848.00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10,943.71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186,791.71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CARNEROS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2,267.99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2,267.99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CASA BRUNO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42.75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42.75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529.50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529.50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CASTORO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4,032.00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4,032.00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CENTER OF EFFORT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CHATEAU DIANA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4,468.34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4,468.34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1,368.00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1,368.00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3,213.00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3,213.00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-174.75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-174.75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CLIFF LEDE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120.75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120.75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3,276.00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3,276.00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CLOS DU VAL WINE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COLENE CLEMENS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1,557.00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1,557.00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180,530.07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8,662.70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189,192.77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CONTINUUM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COOPER MOUNTAIN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2,511.75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2,511.75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4,155.00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4,155.00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COWHORN VINEYARD &amp; GARDEN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CRACOVIA BRANDS INC.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586.50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658.50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919.50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919.50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 DUE COMPLIANCE AND LOGISTICS CORPORATION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7,164.00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7,164.00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DANCING CROW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-185.25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-185.25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1,580.25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1,580.25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292.50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292.50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DAVID HILL VINEYARDS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DAVID JAMES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DAY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326,759.27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326,759.27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117,769.66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117,811.66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DIVISION WINEMAKING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DIVOT ENTERPRISES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DOMAINE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DOMAINE SERENE VINEYARDS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6,858.00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6,858.00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1,887.13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1,887.13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50546670"/>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DRY CREEK VINEYARD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657.00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16,384.50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16,384.50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DUNN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735.75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735.75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1,064,941.80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37,384.00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1,102,325.80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10,987.72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3,532.50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69.75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14,589.97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1,666.50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1,666.50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ELV-OREGON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ENOTEC IMPORTS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EOLA HILLS WINE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2,257.00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2,257.00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ERIC TRUMP WINE MANUFACTURING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EVAKI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11,088.00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13,104.00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EVESHAM WOOD VINEYARD AND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FAR NIENTE WINE ESTATES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1,914.75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1,914.75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FASEL SHENSTONE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38,888.25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38,888.25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81.17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81.17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FITVINE WINE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819.00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FLORAISON SELECTIONS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502.50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502.50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7,918.03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7,918.03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14,661.00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14,661.00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6,556.50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6,556.50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FORCE MAJEURE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FORT ROSS VINEYARDS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FOUR BEARS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1,763.96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1,763.96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FRANCIS COPPOLA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81.01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81.01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-3,424.49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-3,424.49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18,612.36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18,612.36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FREY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GARBER &amp;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1,590.00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2,139.00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GARNIER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GIBSON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1,080.00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GORDON BIERSCH BREWING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11,651.59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11,651.59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GRAPE EXPECTATIONS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-37,387.18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-748.88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-38,136.06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GREEN BUS PROVISIONS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3,798.00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666.00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4,464.00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GROCHAU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GROTH VINEYARDS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HAHN ESTATE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1,839.75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1,839.75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HALF PINT CIDERS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2,493.38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2,493.38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HALL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HAND PICKED SELECTIONS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HELIOTERRA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822.00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822.00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721558856"/>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HENRIOT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HIDDEN LEGEND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2,954.25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2,954.25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HOOPES VINEYARD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3,069.57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3,069.57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HOPWORKS URBAN BREWERY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150.21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150.21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HUNEEUS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-148.50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-148.50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HUSCH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ILLAHE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3,041.27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3,041.27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-3,408.50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-3,408.50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13,897.50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13,897.50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 PEDRONCELLI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-1,152.00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-1,152.00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 ALBIN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-2,747.25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-2,747.25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JACK POUST &amp;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1,080.00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87,917.33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87,917.33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7,305.00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7,305.00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4,980.75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4,980.75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JFC INTERNATIONAL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-4,360.75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-4,360.75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JIM BEAM BRANDS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1,485.00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1,485.00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JONATA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JORDAN VINEYARD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10,840.50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10,840.50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KEN WRIGHT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-2,313.12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-2,313.12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13,894.44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13,894.44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KISTLER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KRUPP BROTHERS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LACHINI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326.11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328.76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LANGE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693.00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693.00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LANGOLO ESTATE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LAUGHING DOG BREWING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1,152.89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1,152.89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LCF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1,386.00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1,386.00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LE VIGNE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LEELANAU WINE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LEVECKE CORPORATION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1,124.64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1,124.64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LIONSTONE INTERNATIONAL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11,396.77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5,232.21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16,677.98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LITTORAI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LLOYD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-142.50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-142.50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LOBO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LONG MEADOW RANCH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-521.87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-521.87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LOVERBOY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32.65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32.65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LYTLE-BARNETT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253.60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253.60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354,740.40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354,740.40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MAISONS MARQUES &amp; DOMAINES USA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7,677.00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7,677.00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1351490382"/>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MALOOF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8,901.00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8,901.00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3,479.20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3,479.20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279.00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MELKA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MEMALOOSE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MENDOCINO WINE GROUP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-186.12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-186.12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9,582.07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9,582.07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-553.53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-553.53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MILL A CIDER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200.00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5,535.00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5,535.00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MINER FAMILY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2,727.00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2,727.00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MONTINORE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MORGAN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-1,386.00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-1,386.00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MPL BRANDS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73,008.00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73,008.00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39,909.14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39,909.14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MT. HOOD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NAPA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NEW MEXICO WINERIES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-220.88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-220.88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NICOLAS-JAY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OAK FLAT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1,199.00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1,199.00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2,536.00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2,536.00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OBSIDIAN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7,212.44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7,279.94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3,438.00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3,438.00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2,355.00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2,355.00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ONE HOPE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12,804.75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12,780.75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6,714.00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6,714.00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OZEKI SAKE (U.S.A.)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5,281.92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5,281.92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-281.72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-0.36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-282.08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PACIFIC RIM WINE MERCHANTS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15,624.00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15,624.00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PALMAZ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-106.50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-106.50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20,589.96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20,589.96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PATRICIA GREEN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352.50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352.50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PAVILION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PEACHY CANYON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-1,385.25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-1,385.25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201.75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201.75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PELLEGRINI RANCHES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-1,455.08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674.25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-780.83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494152372"/>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9,706.50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9,706.50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11,147.19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-417.30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10,729.89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-5,282.88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-5,282.88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PRIDE MOUNTAIN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PROUD POUR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PURPLE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2,211.75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2,211.75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-570.50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-570.50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151.50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QUENETT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-47.12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-47.12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RACK &amp; RIDDLE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RAEN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RATIO WINES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RD/JET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5,936.00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5,936.00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RICOCHET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RIDGE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2,448.00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2,448.00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RIVER ROAD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ROBERT KEENAN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5,496.00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5,496.00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936.00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936.00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ROGUE ALES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-127.76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-127.76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9,804.00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9,804.00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3,582.00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3,582.00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ROYAL WINE CORPORATION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RR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121.50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121.50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2,172.00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2,172.00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RYZO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-28.39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-28.39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3,545.35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3,545.35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1,746.00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1,449.00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3,195.00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SASQUATCH BREWERY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184.52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184.52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SASS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738.00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11,518.50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11,518.50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10,593.00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10,593.00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SEA SMOKE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1,224.00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1,224.00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SEXTANT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-292.50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-292.50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4,275.36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9,315.36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SHEA WINE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-230.25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-217.50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-217.50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-141.75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-141.75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SKYLARK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SMALL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-1,739.18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-1,739.18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SOKOL BLOSSER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1,395.00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1,395.00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SOTER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182327396"/>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SPINDRIFT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SPOTTSWOODE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ST. SUPERY VINEYARDS &amp;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STE CHAPELLE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133,398.21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7,506.00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140,904.21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29,874.87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29,874.87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2,214.00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2,214.00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STOLPMAN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STRAIGHTAWAY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726.00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726.00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SUPERSTITION MEADERY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448.97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448.97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241,725.11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241,724.36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1,192.50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1,192.50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-58.67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-58.67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TAKARA SAKE USA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31,814.46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31,814.46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-1,084.50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175.50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TERRAGENA VINEYARD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TERRAPIN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-4,742.07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-4,742.07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-551.25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-551.25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4,758.50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4,758.50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19,479.65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18,840.65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THIRD LEAF TRADING COMPANY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10,053.00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10,053.00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TITUS FAMILY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145.50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145.50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TOAD HOLLOW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TOOTH AND NAIL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TORII MOR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997.50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997.50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47,435.72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-265.52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47,170.20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70.50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60.75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TUMALO CIDER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5,406.00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5,406.00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TURNBULL WINE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1,386.00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1,386.00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13,367.83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13,367.83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VIANO WINERY &amp;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356.25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356.25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8,460.00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8,460.00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16,240.50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16,240.50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VRANKEN POMMERY AMERICA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36,009.00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36,009.00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WANDER + IVY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-22.44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-22.44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WATERMILL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3,957.60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1,647.00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5,604.60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WEBSTER BARNES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8,417.38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8,417.38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WEIBEL CHAMPAGNE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2,365.71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2,365.71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246236664"/>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2,394.00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2,394.00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WEST COAST WINE PARTNERS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WHITEHALL LANE WINERY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WILDCRAFT CIDER WORKS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59.54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87.51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147.05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-1,248.75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-1,248.75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WILLIAMS SELYEM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WILSON CREEK WINERY &amp; VINEYARDS INC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666.00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666.00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207.50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207.50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5,022.00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5,022.00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WINE BUSINESS SOLUTIONS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-3,218.63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-3,218.63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6,950.30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6,950.30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945.00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945.00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WISD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7,011.00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7,011.00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10,192.93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10,192.93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-450.73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-450.73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954.00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954.00 </w:t>
            </w:r>
          </w:p>
        </w:tc>
      </w:tr>
    </w:tbl>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pict>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542,933.64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3,917,807.90</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77,480.54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4,538,222.08</w:t>
            </w:r>
          </w:p>
        </w:tc>
      </w:tr>
    </w:tbl>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pict>
          <v:rect id="_x0000_i1048"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1366172998"/>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-224.98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-224.98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AMERICAN SPIRITS EXCHANGE LIMITED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-2,310.17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-2,310.17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-1,916.98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-1,916.98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-13,356.80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-13,356.80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CANNON WINES LIMITED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-200.25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-200.25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DAVID BOWLER WINE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-95.25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-95.25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DAVOS BRANDS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-7.92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-16,418.25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-16,418.25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EPICUREAN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-405.75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-405.75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-3,226.50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-3,226.50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-3,863.89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-3,863.89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GUARACHI WINE PARTNERS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HEAVEN HILL BRANDS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HENRIOT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-620.63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-620.63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-6,656.25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-6,656.25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JZ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-0.74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-0.74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-1,514.70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-1,514.70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-3,307.08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-1,260.00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-4,567.08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-24,813.00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-24,813.00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-16,776.00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-16,776.00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LION NATHAN USA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-78.75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-78.75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-15,921.00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-15,921.00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MACK &amp; SCHUHLE INC.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-258.75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-258.75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-216.00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-1,085.47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-1,112.47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MILTONS DISTRIBUTING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-19.17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-1,119.00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-1,138.17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-12,926.80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-12,926.80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-86.63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-86.63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-849.61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-849.61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-861.75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-861.75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-275.08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-275.08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-144.75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-144.75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-866.20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-878.20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-7,062.32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-7,063.07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-473.89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-329.63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-803.52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-941.25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-941.25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pageBreakBefore/>
              <w:spacing w:after="0" w:line="240" w:lineRule="auto"/>
              <w:divId w:val="265695241"/>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lastRenderedPageBreak/>
              <w:t> </w:t>
            </w:r>
          </w:p>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WASHINGTON STATE LIQUOR AND CANNABIS BOARD</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OLYMPIA, WA 98504</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NET WINE SALES TO IMPORTERS &amp; DISTRIBUTORS</w:t>
            </w:r>
            <w:r w:rsidRPr="00BC4DF6">
              <w:rPr>
                <w:rFonts w:ascii="Times New Roman" w:eastAsia="Times New Roman" w:hAnsi="Times New Roman" w:cs="Times New Roman"/>
                <w:sz w:val="24"/>
                <w:szCs w:val="24"/>
              </w:rPr>
              <w:t xml:space="preserve"> </w:t>
            </w:r>
          </w:p>
        </w:tc>
      </w:tr>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IN THE STATE OF WASHINGTON FOR THE MONTH OF SEPTEMBER 2022</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0" w:type="auto"/>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STATED IN LITERS</w:t>
            </w:r>
            <w:r w:rsidRPr="00BC4DF6">
              <w:rPr>
                <w:rFonts w:ascii="Times New Roman" w:eastAsia="Times New Roman" w:hAnsi="Times New Roman" w:cs="Times New Roman"/>
                <w:sz w:val="24"/>
                <w:szCs w:val="24"/>
              </w:rPr>
              <w:t xml:space="preserve"> </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b/>
                <w:bCs/>
                <w:sz w:val="24"/>
                <w:szCs w:val="24"/>
              </w:rPr>
            </w:pPr>
            <w:r w:rsidRPr="00BC4DF6">
              <w:rPr>
                <w:rFonts w:ascii="Times New Roman" w:eastAsia="Times New Roman" w:hAnsi="Times New Roman" w:cs="Times New Roman"/>
                <w:b/>
                <w:bCs/>
                <w:color w:val="000000"/>
                <w:sz w:val="20"/>
                <w:szCs w:val="20"/>
              </w:rPr>
              <w:t>Total liters</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-9.75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-1,275.08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-1,275.08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REGAL WINE IMPORTS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-104.25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-104.25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-1,347.73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-1,347.73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-315.00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SAZERAC COMPANY INC.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-2,519.07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-299.97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-2,819.04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-830.25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-830.25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SIMPLE SKIFF BEVERAGES LLC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-102.21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-102.21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SLIM CHILLERS INC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-1,454.40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-1,454.40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SPECIALTY CELLARS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-597.75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-657.00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-54.75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-453.00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-507.75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TAUB FAMILY SELECTIONS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-20.25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-1,028.63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-1,034.63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-78.00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-78.00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TIPSY GRAPES INC.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-14.91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-14.91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UNITED STATES DISTILLED PRODUCTS CO.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-3,916.11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-3,979.11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-1,576.14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-1,576.14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-40.50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-595.80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-595.80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-184.50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-184.50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-552.75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-552.75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-679.50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-682.50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-81.00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-592.12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-5.25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-597.37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-757.35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-757.35 </w:t>
            </w:r>
          </w:p>
        </w:tc>
      </w:tr>
    </w:tbl>
    <w:p w:rsidR="00BC4DF6" w:rsidRPr="00BC4DF6" w:rsidRDefault="00BC4DF6" w:rsidP="00BC4D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-262.50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0"/>
                <w:szCs w:val="20"/>
              </w:rPr>
              <w:t xml:space="preserve">-262.50 </w:t>
            </w:r>
          </w:p>
        </w:tc>
      </w:tr>
    </w:tbl>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pict>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-349.00</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-161,061.36</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-2,110.85</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-163,521.21</w:t>
            </w:r>
          </w:p>
        </w:tc>
      </w:tr>
    </w:tbl>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pict>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542,584.64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3,756,746.54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75,369.69</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4,374,700.87</w:t>
            </w:r>
          </w:p>
        </w:tc>
      </w:tr>
    </w:tbl>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pict>
          <v:rect id="_x0000_i1051"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8,716.69</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2,081,198.74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46,382.65</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2,136,298.08</w:t>
            </w:r>
          </w:p>
        </w:tc>
      </w:tr>
    </w:tbl>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pict>
          <v:rect id="_x0000_i1052"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551,301.33</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5,837,945.28</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121,752.34</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6,510,998.95</w:t>
            </w:r>
          </w:p>
        </w:tc>
      </w:tr>
    </w:tbl>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pict>
          <v:rect id="_x0000_i105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BC4DF6" w:rsidRPr="00BC4DF6" w:rsidTr="00BC4DF6">
        <w:trPr>
          <w:tblCellSpacing w:w="0" w:type="dxa"/>
        </w:trPr>
        <w:tc>
          <w:tcPr>
            <w:tcW w:w="39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1,526,197.12</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8,655,162.00</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130,776.80</w:t>
            </w:r>
          </w:p>
        </w:tc>
        <w:tc>
          <w:tcPr>
            <w:tcW w:w="1500" w:type="dxa"/>
            <w:tcBorders>
              <w:top w:val="nil"/>
              <w:left w:val="nil"/>
              <w:bottom w:val="nil"/>
              <w:right w:val="nil"/>
            </w:tcBorders>
            <w:shd w:val="clear" w:color="auto" w:fill="8FBC8F"/>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b/>
                <w:bCs/>
                <w:color w:val="000000"/>
                <w:sz w:val="20"/>
                <w:szCs w:val="20"/>
              </w:rPr>
              <w:t>10,312,135.92</w:t>
            </w:r>
          </w:p>
        </w:tc>
      </w:tr>
    </w:tbl>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pict>
          <v:rect id="_x0000_i105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C4DF6" w:rsidRPr="00BC4DF6" w:rsidTr="00BC4DF6">
        <w:trPr>
          <w:tblCellSpacing w:w="15" w:type="dxa"/>
        </w:trPr>
        <w:tc>
          <w:tcPr>
            <w:tcW w:w="9900" w:type="dxa"/>
            <w:vAlign w:val="center"/>
            <w:hideMark/>
          </w:tcPr>
          <w:p w:rsidR="00BC4DF6" w:rsidRPr="00BC4DF6" w:rsidRDefault="00BC4DF6" w:rsidP="00BC4DF6">
            <w:pPr>
              <w:spacing w:after="0" w:line="240" w:lineRule="auto"/>
              <w:jc w:val="right"/>
              <w:rPr>
                <w:rFonts w:ascii="Times New Roman" w:eastAsia="Times New Roman" w:hAnsi="Times New Roman" w:cs="Times New Roman"/>
                <w:sz w:val="24"/>
                <w:szCs w:val="24"/>
              </w:rPr>
            </w:pPr>
            <w:r w:rsidRPr="00BC4DF6">
              <w:rPr>
                <w:rFonts w:ascii="Times New Roman" w:eastAsia="Times New Roman" w:hAnsi="Times New Roman" w:cs="Times New Roman"/>
                <w:color w:val="000000"/>
                <w:sz w:val="24"/>
                <w:szCs w:val="24"/>
              </w:rPr>
              <w:t>DATE: 11/16/2022</w:t>
            </w:r>
          </w:p>
        </w:tc>
      </w:tr>
    </w:tbl>
    <w:p w:rsidR="00BC4DF6" w:rsidRPr="00BC4DF6" w:rsidRDefault="00BC4DF6" w:rsidP="00BC4DF6">
      <w:pPr>
        <w:spacing w:after="0" w:line="240" w:lineRule="auto"/>
        <w:rPr>
          <w:rFonts w:ascii="Times New Roman" w:eastAsia="Times New Roman" w:hAnsi="Times New Roman" w:cs="Times New Roman"/>
          <w:sz w:val="24"/>
          <w:szCs w:val="24"/>
        </w:rPr>
      </w:pP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BC4DF6" w:rsidRPr="00BC4DF6" w:rsidTr="00BC4DF6">
        <w:trPr>
          <w:tblCellSpacing w:w="15" w:type="dxa"/>
        </w:trPr>
        <w:tc>
          <w:tcPr>
            <w:tcW w:w="1500" w:type="dxa"/>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t> </w:t>
            </w:r>
          </w:p>
        </w:tc>
        <w:tc>
          <w:tcPr>
            <w:tcW w:w="7500" w:type="dxa"/>
            <w:vAlign w:val="center"/>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b/>
                <w:bCs/>
                <w:color w:val="000000"/>
                <w:sz w:val="20"/>
                <w:szCs w:val="20"/>
              </w:rPr>
              <w:t>NOTE:</w:t>
            </w:r>
          </w:p>
        </w:tc>
        <w:tc>
          <w:tcPr>
            <w:tcW w:w="150" w:type="dxa"/>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t> </w:t>
            </w:r>
          </w:p>
        </w:tc>
      </w:tr>
      <w:tr w:rsidR="00BC4DF6" w:rsidRPr="00BC4DF6" w:rsidTr="00BC4DF6">
        <w:trPr>
          <w:tblCellSpacing w:w="15" w:type="dxa"/>
        </w:trPr>
        <w:tc>
          <w:tcPr>
            <w:tcW w:w="1500" w:type="dxa"/>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t> </w:t>
            </w:r>
          </w:p>
        </w:tc>
        <w:tc>
          <w:tcPr>
            <w:tcW w:w="0" w:type="auto"/>
            <w:vAlign w:val="center"/>
            <w:hideMark/>
          </w:tcPr>
          <w:p w:rsidR="00BC4DF6" w:rsidRPr="00BC4DF6" w:rsidRDefault="00BC4DF6" w:rsidP="00BC4DF6">
            <w:pPr>
              <w:spacing w:after="0" w:line="240" w:lineRule="auto"/>
              <w:jc w:val="center"/>
              <w:rPr>
                <w:rFonts w:ascii="Times New Roman" w:eastAsia="Times New Roman" w:hAnsi="Times New Roman" w:cs="Times New Roman"/>
                <w:sz w:val="24"/>
                <w:szCs w:val="24"/>
              </w:rPr>
            </w:pPr>
            <w:r w:rsidRPr="00BC4DF6">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rsidR="00BC4DF6" w:rsidRPr="00BC4DF6" w:rsidRDefault="00BC4DF6" w:rsidP="00BC4DF6">
            <w:pPr>
              <w:spacing w:after="0" w:line="240" w:lineRule="auto"/>
              <w:rPr>
                <w:rFonts w:ascii="Times New Roman" w:eastAsia="Times New Roman" w:hAnsi="Times New Roman" w:cs="Times New Roman"/>
                <w:sz w:val="24"/>
                <w:szCs w:val="24"/>
              </w:rPr>
            </w:pPr>
            <w:r w:rsidRPr="00BC4DF6">
              <w:rPr>
                <w:rFonts w:ascii="Times New Roman" w:eastAsia="Times New Roman" w:hAnsi="Times New Roman" w:cs="Times New Roman"/>
                <w:sz w:val="24"/>
                <w:szCs w:val="24"/>
              </w:rPr>
              <w:t> </w:t>
            </w:r>
          </w:p>
        </w:tc>
      </w:tr>
    </w:tbl>
    <w:p w:rsidR="00783FB8" w:rsidRPr="00BC4DF6" w:rsidRDefault="00783FB8" w:rsidP="00BC4DF6">
      <w:bookmarkStart w:id="0" w:name="_GoBack"/>
      <w:bookmarkEnd w:id="0"/>
    </w:p>
    <w:sectPr w:rsidR="00783FB8" w:rsidRPr="00BC4DF6"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B"/>
    <w:rsid w:val="00096F76"/>
    <w:rsid w:val="000C2BC2"/>
    <w:rsid w:val="001F578B"/>
    <w:rsid w:val="003B2F40"/>
    <w:rsid w:val="00490D5A"/>
    <w:rsid w:val="00783FB8"/>
    <w:rsid w:val="00B90165"/>
    <w:rsid w:val="00BC4DF6"/>
    <w:rsid w:val="00D7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162664747">
      <w:bodyDiv w:val="1"/>
      <w:marLeft w:val="0"/>
      <w:marRight w:val="0"/>
      <w:marTop w:val="0"/>
      <w:marBottom w:val="0"/>
      <w:divBdr>
        <w:top w:val="none" w:sz="0" w:space="0" w:color="auto"/>
        <w:left w:val="none" w:sz="0" w:space="0" w:color="auto"/>
        <w:bottom w:val="none" w:sz="0" w:space="0" w:color="auto"/>
        <w:right w:val="none" w:sz="0" w:space="0" w:color="auto"/>
      </w:divBdr>
      <w:divsChild>
        <w:div w:id="382215015">
          <w:marLeft w:val="0"/>
          <w:marRight w:val="0"/>
          <w:marTop w:val="0"/>
          <w:marBottom w:val="0"/>
          <w:divBdr>
            <w:top w:val="none" w:sz="0" w:space="0" w:color="auto"/>
            <w:left w:val="none" w:sz="0" w:space="0" w:color="auto"/>
            <w:bottom w:val="none" w:sz="0" w:space="0" w:color="auto"/>
            <w:right w:val="none" w:sz="0" w:space="0" w:color="auto"/>
          </w:divBdr>
        </w:div>
        <w:div w:id="1987659575">
          <w:marLeft w:val="0"/>
          <w:marRight w:val="0"/>
          <w:marTop w:val="0"/>
          <w:marBottom w:val="0"/>
          <w:divBdr>
            <w:top w:val="none" w:sz="0" w:space="0" w:color="auto"/>
            <w:left w:val="none" w:sz="0" w:space="0" w:color="auto"/>
            <w:bottom w:val="none" w:sz="0" w:space="0" w:color="auto"/>
            <w:right w:val="none" w:sz="0" w:space="0" w:color="auto"/>
          </w:divBdr>
        </w:div>
        <w:div w:id="789469450">
          <w:marLeft w:val="0"/>
          <w:marRight w:val="0"/>
          <w:marTop w:val="0"/>
          <w:marBottom w:val="0"/>
          <w:divBdr>
            <w:top w:val="none" w:sz="0" w:space="0" w:color="auto"/>
            <w:left w:val="none" w:sz="0" w:space="0" w:color="auto"/>
            <w:bottom w:val="none" w:sz="0" w:space="0" w:color="auto"/>
            <w:right w:val="none" w:sz="0" w:space="0" w:color="auto"/>
          </w:divBdr>
        </w:div>
        <w:div w:id="771782101">
          <w:marLeft w:val="0"/>
          <w:marRight w:val="0"/>
          <w:marTop w:val="0"/>
          <w:marBottom w:val="0"/>
          <w:divBdr>
            <w:top w:val="none" w:sz="0" w:space="0" w:color="auto"/>
            <w:left w:val="none" w:sz="0" w:space="0" w:color="auto"/>
            <w:bottom w:val="none" w:sz="0" w:space="0" w:color="auto"/>
            <w:right w:val="none" w:sz="0" w:space="0" w:color="auto"/>
          </w:divBdr>
        </w:div>
        <w:div w:id="1485507623">
          <w:marLeft w:val="0"/>
          <w:marRight w:val="0"/>
          <w:marTop w:val="0"/>
          <w:marBottom w:val="0"/>
          <w:divBdr>
            <w:top w:val="none" w:sz="0" w:space="0" w:color="auto"/>
            <w:left w:val="none" w:sz="0" w:space="0" w:color="auto"/>
            <w:bottom w:val="none" w:sz="0" w:space="0" w:color="auto"/>
            <w:right w:val="none" w:sz="0" w:space="0" w:color="auto"/>
          </w:divBdr>
        </w:div>
        <w:div w:id="982927779">
          <w:marLeft w:val="0"/>
          <w:marRight w:val="0"/>
          <w:marTop w:val="0"/>
          <w:marBottom w:val="0"/>
          <w:divBdr>
            <w:top w:val="none" w:sz="0" w:space="0" w:color="auto"/>
            <w:left w:val="none" w:sz="0" w:space="0" w:color="auto"/>
            <w:bottom w:val="none" w:sz="0" w:space="0" w:color="auto"/>
            <w:right w:val="none" w:sz="0" w:space="0" w:color="auto"/>
          </w:divBdr>
        </w:div>
        <w:div w:id="1856117416">
          <w:marLeft w:val="0"/>
          <w:marRight w:val="0"/>
          <w:marTop w:val="0"/>
          <w:marBottom w:val="0"/>
          <w:divBdr>
            <w:top w:val="none" w:sz="0" w:space="0" w:color="auto"/>
            <w:left w:val="none" w:sz="0" w:space="0" w:color="auto"/>
            <w:bottom w:val="none" w:sz="0" w:space="0" w:color="auto"/>
            <w:right w:val="none" w:sz="0" w:space="0" w:color="auto"/>
          </w:divBdr>
        </w:div>
        <w:div w:id="1938051340">
          <w:marLeft w:val="0"/>
          <w:marRight w:val="0"/>
          <w:marTop w:val="0"/>
          <w:marBottom w:val="0"/>
          <w:divBdr>
            <w:top w:val="none" w:sz="0" w:space="0" w:color="auto"/>
            <w:left w:val="none" w:sz="0" w:space="0" w:color="auto"/>
            <w:bottom w:val="none" w:sz="0" w:space="0" w:color="auto"/>
            <w:right w:val="none" w:sz="0" w:space="0" w:color="auto"/>
          </w:divBdr>
        </w:div>
        <w:div w:id="1824809519">
          <w:marLeft w:val="0"/>
          <w:marRight w:val="0"/>
          <w:marTop w:val="0"/>
          <w:marBottom w:val="0"/>
          <w:divBdr>
            <w:top w:val="none" w:sz="0" w:space="0" w:color="auto"/>
            <w:left w:val="none" w:sz="0" w:space="0" w:color="auto"/>
            <w:bottom w:val="none" w:sz="0" w:space="0" w:color="auto"/>
            <w:right w:val="none" w:sz="0" w:space="0" w:color="auto"/>
          </w:divBdr>
        </w:div>
        <w:div w:id="93408373">
          <w:marLeft w:val="0"/>
          <w:marRight w:val="0"/>
          <w:marTop w:val="0"/>
          <w:marBottom w:val="0"/>
          <w:divBdr>
            <w:top w:val="none" w:sz="0" w:space="0" w:color="auto"/>
            <w:left w:val="none" w:sz="0" w:space="0" w:color="auto"/>
            <w:bottom w:val="none" w:sz="0" w:space="0" w:color="auto"/>
            <w:right w:val="none" w:sz="0" w:space="0" w:color="auto"/>
          </w:divBdr>
        </w:div>
        <w:div w:id="781341761">
          <w:marLeft w:val="0"/>
          <w:marRight w:val="0"/>
          <w:marTop w:val="0"/>
          <w:marBottom w:val="0"/>
          <w:divBdr>
            <w:top w:val="none" w:sz="0" w:space="0" w:color="auto"/>
            <w:left w:val="none" w:sz="0" w:space="0" w:color="auto"/>
            <w:bottom w:val="none" w:sz="0" w:space="0" w:color="auto"/>
            <w:right w:val="none" w:sz="0" w:space="0" w:color="auto"/>
          </w:divBdr>
        </w:div>
        <w:div w:id="1825928798">
          <w:marLeft w:val="0"/>
          <w:marRight w:val="0"/>
          <w:marTop w:val="0"/>
          <w:marBottom w:val="0"/>
          <w:divBdr>
            <w:top w:val="none" w:sz="0" w:space="0" w:color="auto"/>
            <w:left w:val="none" w:sz="0" w:space="0" w:color="auto"/>
            <w:bottom w:val="none" w:sz="0" w:space="0" w:color="auto"/>
            <w:right w:val="none" w:sz="0" w:space="0" w:color="auto"/>
          </w:divBdr>
        </w:div>
        <w:div w:id="1810511090">
          <w:marLeft w:val="0"/>
          <w:marRight w:val="0"/>
          <w:marTop w:val="0"/>
          <w:marBottom w:val="0"/>
          <w:divBdr>
            <w:top w:val="none" w:sz="0" w:space="0" w:color="auto"/>
            <w:left w:val="none" w:sz="0" w:space="0" w:color="auto"/>
            <w:bottom w:val="none" w:sz="0" w:space="0" w:color="auto"/>
            <w:right w:val="none" w:sz="0" w:space="0" w:color="auto"/>
          </w:divBdr>
        </w:div>
        <w:div w:id="116721055">
          <w:marLeft w:val="0"/>
          <w:marRight w:val="0"/>
          <w:marTop w:val="0"/>
          <w:marBottom w:val="0"/>
          <w:divBdr>
            <w:top w:val="none" w:sz="0" w:space="0" w:color="auto"/>
            <w:left w:val="none" w:sz="0" w:space="0" w:color="auto"/>
            <w:bottom w:val="none" w:sz="0" w:space="0" w:color="auto"/>
            <w:right w:val="none" w:sz="0" w:space="0" w:color="auto"/>
          </w:divBdr>
        </w:div>
        <w:div w:id="197012307">
          <w:marLeft w:val="0"/>
          <w:marRight w:val="0"/>
          <w:marTop w:val="0"/>
          <w:marBottom w:val="0"/>
          <w:divBdr>
            <w:top w:val="none" w:sz="0" w:space="0" w:color="auto"/>
            <w:left w:val="none" w:sz="0" w:space="0" w:color="auto"/>
            <w:bottom w:val="none" w:sz="0" w:space="0" w:color="auto"/>
            <w:right w:val="none" w:sz="0" w:space="0" w:color="auto"/>
          </w:divBdr>
        </w:div>
        <w:div w:id="27224747">
          <w:marLeft w:val="0"/>
          <w:marRight w:val="0"/>
          <w:marTop w:val="0"/>
          <w:marBottom w:val="0"/>
          <w:divBdr>
            <w:top w:val="none" w:sz="0" w:space="0" w:color="auto"/>
            <w:left w:val="none" w:sz="0" w:space="0" w:color="auto"/>
            <w:bottom w:val="none" w:sz="0" w:space="0" w:color="auto"/>
            <w:right w:val="none" w:sz="0" w:space="0" w:color="auto"/>
          </w:divBdr>
        </w:div>
        <w:div w:id="1047990537">
          <w:marLeft w:val="0"/>
          <w:marRight w:val="0"/>
          <w:marTop w:val="0"/>
          <w:marBottom w:val="0"/>
          <w:divBdr>
            <w:top w:val="none" w:sz="0" w:space="0" w:color="auto"/>
            <w:left w:val="none" w:sz="0" w:space="0" w:color="auto"/>
            <w:bottom w:val="none" w:sz="0" w:space="0" w:color="auto"/>
            <w:right w:val="none" w:sz="0" w:space="0" w:color="auto"/>
          </w:divBdr>
        </w:div>
        <w:div w:id="1834250046">
          <w:marLeft w:val="0"/>
          <w:marRight w:val="0"/>
          <w:marTop w:val="0"/>
          <w:marBottom w:val="0"/>
          <w:divBdr>
            <w:top w:val="none" w:sz="0" w:space="0" w:color="auto"/>
            <w:left w:val="none" w:sz="0" w:space="0" w:color="auto"/>
            <w:bottom w:val="none" w:sz="0" w:space="0" w:color="auto"/>
            <w:right w:val="none" w:sz="0" w:space="0" w:color="auto"/>
          </w:divBdr>
        </w:div>
        <w:div w:id="1705206536">
          <w:marLeft w:val="0"/>
          <w:marRight w:val="0"/>
          <w:marTop w:val="0"/>
          <w:marBottom w:val="0"/>
          <w:divBdr>
            <w:top w:val="none" w:sz="0" w:space="0" w:color="auto"/>
            <w:left w:val="none" w:sz="0" w:space="0" w:color="auto"/>
            <w:bottom w:val="none" w:sz="0" w:space="0" w:color="auto"/>
            <w:right w:val="none" w:sz="0" w:space="0" w:color="auto"/>
          </w:divBdr>
        </w:div>
      </w:divsChild>
    </w:div>
    <w:div w:id="256447002">
      <w:bodyDiv w:val="1"/>
      <w:marLeft w:val="0"/>
      <w:marRight w:val="0"/>
      <w:marTop w:val="0"/>
      <w:marBottom w:val="0"/>
      <w:divBdr>
        <w:top w:val="none" w:sz="0" w:space="0" w:color="auto"/>
        <w:left w:val="none" w:sz="0" w:space="0" w:color="auto"/>
        <w:bottom w:val="none" w:sz="0" w:space="0" w:color="auto"/>
        <w:right w:val="none" w:sz="0" w:space="0" w:color="auto"/>
      </w:divBdr>
      <w:divsChild>
        <w:div w:id="798456299">
          <w:marLeft w:val="0"/>
          <w:marRight w:val="0"/>
          <w:marTop w:val="0"/>
          <w:marBottom w:val="0"/>
          <w:divBdr>
            <w:top w:val="none" w:sz="0" w:space="0" w:color="auto"/>
            <w:left w:val="none" w:sz="0" w:space="0" w:color="auto"/>
            <w:bottom w:val="none" w:sz="0" w:space="0" w:color="auto"/>
            <w:right w:val="none" w:sz="0" w:space="0" w:color="auto"/>
          </w:divBdr>
        </w:div>
        <w:div w:id="1685520886">
          <w:marLeft w:val="0"/>
          <w:marRight w:val="0"/>
          <w:marTop w:val="0"/>
          <w:marBottom w:val="0"/>
          <w:divBdr>
            <w:top w:val="none" w:sz="0" w:space="0" w:color="auto"/>
            <w:left w:val="none" w:sz="0" w:space="0" w:color="auto"/>
            <w:bottom w:val="none" w:sz="0" w:space="0" w:color="auto"/>
            <w:right w:val="none" w:sz="0" w:space="0" w:color="auto"/>
          </w:divBdr>
        </w:div>
        <w:div w:id="1459107519">
          <w:marLeft w:val="0"/>
          <w:marRight w:val="0"/>
          <w:marTop w:val="0"/>
          <w:marBottom w:val="0"/>
          <w:divBdr>
            <w:top w:val="none" w:sz="0" w:space="0" w:color="auto"/>
            <w:left w:val="none" w:sz="0" w:space="0" w:color="auto"/>
            <w:bottom w:val="none" w:sz="0" w:space="0" w:color="auto"/>
            <w:right w:val="none" w:sz="0" w:space="0" w:color="auto"/>
          </w:divBdr>
        </w:div>
        <w:div w:id="1127815104">
          <w:marLeft w:val="0"/>
          <w:marRight w:val="0"/>
          <w:marTop w:val="0"/>
          <w:marBottom w:val="0"/>
          <w:divBdr>
            <w:top w:val="none" w:sz="0" w:space="0" w:color="auto"/>
            <w:left w:val="none" w:sz="0" w:space="0" w:color="auto"/>
            <w:bottom w:val="none" w:sz="0" w:space="0" w:color="auto"/>
            <w:right w:val="none" w:sz="0" w:space="0" w:color="auto"/>
          </w:divBdr>
        </w:div>
        <w:div w:id="137040531">
          <w:marLeft w:val="0"/>
          <w:marRight w:val="0"/>
          <w:marTop w:val="0"/>
          <w:marBottom w:val="0"/>
          <w:divBdr>
            <w:top w:val="none" w:sz="0" w:space="0" w:color="auto"/>
            <w:left w:val="none" w:sz="0" w:space="0" w:color="auto"/>
            <w:bottom w:val="none" w:sz="0" w:space="0" w:color="auto"/>
            <w:right w:val="none" w:sz="0" w:space="0" w:color="auto"/>
          </w:divBdr>
        </w:div>
        <w:div w:id="1326664007">
          <w:marLeft w:val="0"/>
          <w:marRight w:val="0"/>
          <w:marTop w:val="0"/>
          <w:marBottom w:val="0"/>
          <w:divBdr>
            <w:top w:val="none" w:sz="0" w:space="0" w:color="auto"/>
            <w:left w:val="none" w:sz="0" w:space="0" w:color="auto"/>
            <w:bottom w:val="none" w:sz="0" w:space="0" w:color="auto"/>
            <w:right w:val="none" w:sz="0" w:space="0" w:color="auto"/>
          </w:divBdr>
        </w:div>
        <w:div w:id="741609448">
          <w:marLeft w:val="0"/>
          <w:marRight w:val="0"/>
          <w:marTop w:val="0"/>
          <w:marBottom w:val="0"/>
          <w:divBdr>
            <w:top w:val="none" w:sz="0" w:space="0" w:color="auto"/>
            <w:left w:val="none" w:sz="0" w:space="0" w:color="auto"/>
            <w:bottom w:val="none" w:sz="0" w:space="0" w:color="auto"/>
            <w:right w:val="none" w:sz="0" w:space="0" w:color="auto"/>
          </w:divBdr>
        </w:div>
        <w:div w:id="82646823">
          <w:marLeft w:val="0"/>
          <w:marRight w:val="0"/>
          <w:marTop w:val="0"/>
          <w:marBottom w:val="0"/>
          <w:divBdr>
            <w:top w:val="none" w:sz="0" w:space="0" w:color="auto"/>
            <w:left w:val="none" w:sz="0" w:space="0" w:color="auto"/>
            <w:bottom w:val="none" w:sz="0" w:space="0" w:color="auto"/>
            <w:right w:val="none" w:sz="0" w:space="0" w:color="auto"/>
          </w:divBdr>
        </w:div>
        <w:div w:id="1028027425">
          <w:marLeft w:val="0"/>
          <w:marRight w:val="0"/>
          <w:marTop w:val="0"/>
          <w:marBottom w:val="0"/>
          <w:divBdr>
            <w:top w:val="none" w:sz="0" w:space="0" w:color="auto"/>
            <w:left w:val="none" w:sz="0" w:space="0" w:color="auto"/>
            <w:bottom w:val="none" w:sz="0" w:space="0" w:color="auto"/>
            <w:right w:val="none" w:sz="0" w:space="0" w:color="auto"/>
          </w:divBdr>
        </w:div>
        <w:div w:id="1697001070">
          <w:marLeft w:val="0"/>
          <w:marRight w:val="0"/>
          <w:marTop w:val="0"/>
          <w:marBottom w:val="0"/>
          <w:divBdr>
            <w:top w:val="none" w:sz="0" w:space="0" w:color="auto"/>
            <w:left w:val="none" w:sz="0" w:space="0" w:color="auto"/>
            <w:bottom w:val="none" w:sz="0" w:space="0" w:color="auto"/>
            <w:right w:val="none" w:sz="0" w:space="0" w:color="auto"/>
          </w:divBdr>
        </w:div>
        <w:div w:id="377242222">
          <w:marLeft w:val="0"/>
          <w:marRight w:val="0"/>
          <w:marTop w:val="0"/>
          <w:marBottom w:val="0"/>
          <w:divBdr>
            <w:top w:val="none" w:sz="0" w:space="0" w:color="auto"/>
            <w:left w:val="none" w:sz="0" w:space="0" w:color="auto"/>
            <w:bottom w:val="none" w:sz="0" w:space="0" w:color="auto"/>
            <w:right w:val="none" w:sz="0" w:space="0" w:color="auto"/>
          </w:divBdr>
        </w:div>
        <w:div w:id="576522614">
          <w:marLeft w:val="0"/>
          <w:marRight w:val="0"/>
          <w:marTop w:val="0"/>
          <w:marBottom w:val="0"/>
          <w:divBdr>
            <w:top w:val="none" w:sz="0" w:space="0" w:color="auto"/>
            <w:left w:val="none" w:sz="0" w:space="0" w:color="auto"/>
            <w:bottom w:val="none" w:sz="0" w:space="0" w:color="auto"/>
            <w:right w:val="none" w:sz="0" w:space="0" w:color="auto"/>
          </w:divBdr>
        </w:div>
        <w:div w:id="595092166">
          <w:marLeft w:val="0"/>
          <w:marRight w:val="0"/>
          <w:marTop w:val="0"/>
          <w:marBottom w:val="0"/>
          <w:divBdr>
            <w:top w:val="none" w:sz="0" w:space="0" w:color="auto"/>
            <w:left w:val="none" w:sz="0" w:space="0" w:color="auto"/>
            <w:bottom w:val="none" w:sz="0" w:space="0" w:color="auto"/>
            <w:right w:val="none" w:sz="0" w:space="0" w:color="auto"/>
          </w:divBdr>
        </w:div>
        <w:div w:id="1016539800">
          <w:marLeft w:val="0"/>
          <w:marRight w:val="0"/>
          <w:marTop w:val="0"/>
          <w:marBottom w:val="0"/>
          <w:divBdr>
            <w:top w:val="none" w:sz="0" w:space="0" w:color="auto"/>
            <w:left w:val="none" w:sz="0" w:space="0" w:color="auto"/>
            <w:bottom w:val="none" w:sz="0" w:space="0" w:color="auto"/>
            <w:right w:val="none" w:sz="0" w:space="0" w:color="auto"/>
          </w:divBdr>
        </w:div>
        <w:div w:id="880241526">
          <w:marLeft w:val="0"/>
          <w:marRight w:val="0"/>
          <w:marTop w:val="0"/>
          <w:marBottom w:val="0"/>
          <w:divBdr>
            <w:top w:val="none" w:sz="0" w:space="0" w:color="auto"/>
            <w:left w:val="none" w:sz="0" w:space="0" w:color="auto"/>
            <w:bottom w:val="none" w:sz="0" w:space="0" w:color="auto"/>
            <w:right w:val="none" w:sz="0" w:space="0" w:color="auto"/>
          </w:divBdr>
        </w:div>
        <w:div w:id="663246630">
          <w:marLeft w:val="0"/>
          <w:marRight w:val="0"/>
          <w:marTop w:val="0"/>
          <w:marBottom w:val="0"/>
          <w:divBdr>
            <w:top w:val="none" w:sz="0" w:space="0" w:color="auto"/>
            <w:left w:val="none" w:sz="0" w:space="0" w:color="auto"/>
            <w:bottom w:val="none" w:sz="0" w:space="0" w:color="auto"/>
            <w:right w:val="none" w:sz="0" w:space="0" w:color="auto"/>
          </w:divBdr>
        </w:div>
        <w:div w:id="279840335">
          <w:marLeft w:val="0"/>
          <w:marRight w:val="0"/>
          <w:marTop w:val="0"/>
          <w:marBottom w:val="0"/>
          <w:divBdr>
            <w:top w:val="none" w:sz="0" w:space="0" w:color="auto"/>
            <w:left w:val="none" w:sz="0" w:space="0" w:color="auto"/>
            <w:bottom w:val="none" w:sz="0" w:space="0" w:color="auto"/>
            <w:right w:val="none" w:sz="0" w:space="0" w:color="auto"/>
          </w:divBdr>
        </w:div>
        <w:div w:id="1956054023">
          <w:marLeft w:val="0"/>
          <w:marRight w:val="0"/>
          <w:marTop w:val="0"/>
          <w:marBottom w:val="0"/>
          <w:divBdr>
            <w:top w:val="none" w:sz="0" w:space="0" w:color="auto"/>
            <w:left w:val="none" w:sz="0" w:space="0" w:color="auto"/>
            <w:bottom w:val="none" w:sz="0" w:space="0" w:color="auto"/>
            <w:right w:val="none" w:sz="0" w:space="0" w:color="auto"/>
          </w:divBdr>
        </w:div>
        <w:div w:id="956375237">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543100645">
      <w:bodyDiv w:val="1"/>
      <w:marLeft w:val="0"/>
      <w:marRight w:val="0"/>
      <w:marTop w:val="0"/>
      <w:marBottom w:val="0"/>
      <w:divBdr>
        <w:top w:val="none" w:sz="0" w:space="0" w:color="auto"/>
        <w:left w:val="none" w:sz="0" w:space="0" w:color="auto"/>
        <w:bottom w:val="none" w:sz="0" w:space="0" w:color="auto"/>
        <w:right w:val="none" w:sz="0" w:space="0" w:color="auto"/>
      </w:divBdr>
      <w:divsChild>
        <w:div w:id="570045160">
          <w:marLeft w:val="0"/>
          <w:marRight w:val="0"/>
          <w:marTop w:val="0"/>
          <w:marBottom w:val="0"/>
          <w:divBdr>
            <w:top w:val="none" w:sz="0" w:space="0" w:color="auto"/>
            <w:left w:val="none" w:sz="0" w:space="0" w:color="auto"/>
            <w:bottom w:val="none" w:sz="0" w:space="0" w:color="auto"/>
            <w:right w:val="none" w:sz="0" w:space="0" w:color="auto"/>
          </w:divBdr>
        </w:div>
        <w:div w:id="685400606">
          <w:marLeft w:val="0"/>
          <w:marRight w:val="0"/>
          <w:marTop w:val="0"/>
          <w:marBottom w:val="0"/>
          <w:divBdr>
            <w:top w:val="none" w:sz="0" w:space="0" w:color="auto"/>
            <w:left w:val="none" w:sz="0" w:space="0" w:color="auto"/>
            <w:bottom w:val="none" w:sz="0" w:space="0" w:color="auto"/>
            <w:right w:val="none" w:sz="0" w:space="0" w:color="auto"/>
          </w:divBdr>
        </w:div>
        <w:div w:id="379062133">
          <w:marLeft w:val="0"/>
          <w:marRight w:val="0"/>
          <w:marTop w:val="0"/>
          <w:marBottom w:val="0"/>
          <w:divBdr>
            <w:top w:val="none" w:sz="0" w:space="0" w:color="auto"/>
            <w:left w:val="none" w:sz="0" w:space="0" w:color="auto"/>
            <w:bottom w:val="none" w:sz="0" w:space="0" w:color="auto"/>
            <w:right w:val="none" w:sz="0" w:space="0" w:color="auto"/>
          </w:divBdr>
        </w:div>
        <w:div w:id="1410349784">
          <w:marLeft w:val="0"/>
          <w:marRight w:val="0"/>
          <w:marTop w:val="0"/>
          <w:marBottom w:val="0"/>
          <w:divBdr>
            <w:top w:val="none" w:sz="0" w:space="0" w:color="auto"/>
            <w:left w:val="none" w:sz="0" w:space="0" w:color="auto"/>
            <w:bottom w:val="none" w:sz="0" w:space="0" w:color="auto"/>
            <w:right w:val="none" w:sz="0" w:space="0" w:color="auto"/>
          </w:divBdr>
        </w:div>
        <w:div w:id="1341391930">
          <w:marLeft w:val="0"/>
          <w:marRight w:val="0"/>
          <w:marTop w:val="0"/>
          <w:marBottom w:val="0"/>
          <w:divBdr>
            <w:top w:val="none" w:sz="0" w:space="0" w:color="auto"/>
            <w:left w:val="none" w:sz="0" w:space="0" w:color="auto"/>
            <w:bottom w:val="none" w:sz="0" w:space="0" w:color="auto"/>
            <w:right w:val="none" w:sz="0" w:space="0" w:color="auto"/>
          </w:divBdr>
        </w:div>
        <w:div w:id="105277090">
          <w:marLeft w:val="0"/>
          <w:marRight w:val="0"/>
          <w:marTop w:val="0"/>
          <w:marBottom w:val="0"/>
          <w:divBdr>
            <w:top w:val="none" w:sz="0" w:space="0" w:color="auto"/>
            <w:left w:val="none" w:sz="0" w:space="0" w:color="auto"/>
            <w:bottom w:val="none" w:sz="0" w:space="0" w:color="auto"/>
            <w:right w:val="none" w:sz="0" w:space="0" w:color="auto"/>
          </w:divBdr>
        </w:div>
        <w:div w:id="1515076186">
          <w:marLeft w:val="0"/>
          <w:marRight w:val="0"/>
          <w:marTop w:val="0"/>
          <w:marBottom w:val="0"/>
          <w:divBdr>
            <w:top w:val="none" w:sz="0" w:space="0" w:color="auto"/>
            <w:left w:val="none" w:sz="0" w:space="0" w:color="auto"/>
            <w:bottom w:val="none" w:sz="0" w:space="0" w:color="auto"/>
            <w:right w:val="none" w:sz="0" w:space="0" w:color="auto"/>
          </w:divBdr>
        </w:div>
        <w:div w:id="309595981">
          <w:marLeft w:val="0"/>
          <w:marRight w:val="0"/>
          <w:marTop w:val="0"/>
          <w:marBottom w:val="0"/>
          <w:divBdr>
            <w:top w:val="none" w:sz="0" w:space="0" w:color="auto"/>
            <w:left w:val="none" w:sz="0" w:space="0" w:color="auto"/>
            <w:bottom w:val="none" w:sz="0" w:space="0" w:color="auto"/>
            <w:right w:val="none" w:sz="0" w:space="0" w:color="auto"/>
          </w:divBdr>
        </w:div>
        <w:div w:id="1715695362">
          <w:marLeft w:val="0"/>
          <w:marRight w:val="0"/>
          <w:marTop w:val="0"/>
          <w:marBottom w:val="0"/>
          <w:divBdr>
            <w:top w:val="none" w:sz="0" w:space="0" w:color="auto"/>
            <w:left w:val="none" w:sz="0" w:space="0" w:color="auto"/>
            <w:bottom w:val="none" w:sz="0" w:space="0" w:color="auto"/>
            <w:right w:val="none" w:sz="0" w:space="0" w:color="auto"/>
          </w:divBdr>
        </w:div>
        <w:div w:id="216548334">
          <w:marLeft w:val="0"/>
          <w:marRight w:val="0"/>
          <w:marTop w:val="0"/>
          <w:marBottom w:val="0"/>
          <w:divBdr>
            <w:top w:val="none" w:sz="0" w:space="0" w:color="auto"/>
            <w:left w:val="none" w:sz="0" w:space="0" w:color="auto"/>
            <w:bottom w:val="none" w:sz="0" w:space="0" w:color="auto"/>
            <w:right w:val="none" w:sz="0" w:space="0" w:color="auto"/>
          </w:divBdr>
        </w:div>
        <w:div w:id="1933465892">
          <w:marLeft w:val="0"/>
          <w:marRight w:val="0"/>
          <w:marTop w:val="0"/>
          <w:marBottom w:val="0"/>
          <w:divBdr>
            <w:top w:val="none" w:sz="0" w:space="0" w:color="auto"/>
            <w:left w:val="none" w:sz="0" w:space="0" w:color="auto"/>
            <w:bottom w:val="none" w:sz="0" w:space="0" w:color="auto"/>
            <w:right w:val="none" w:sz="0" w:space="0" w:color="auto"/>
          </w:divBdr>
        </w:div>
        <w:div w:id="50546670">
          <w:marLeft w:val="0"/>
          <w:marRight w:val="0"/>
          <w:marTop w:val="0"/>
          <w:marBottom w:val="0"/>
          <w:divBdr>
            <w:top w:val="none" w:sz="0" w:space="0" w:color="auto"/>
            <w:left w:val="none" w:sz="0" w:space="0" w:color="auto"/>
            <w:bottom w:val="none" w:sz="0" w:space="0" w:color="auto"/>
            <w:right w:val="none" w:sz="0" w:space="0" w:color="auto"/>
          </w:divBdr>
        </w:div>
        <w:div w:id="721558856">
          <w:marLeft w:val="0"/>
          <w:marRight w:val="0"/>
          <w:marTop w:val="0"/>
          <w:marBottom w:val="0"/>
          <w:divBdr>
            <w:top w:val="none" w:sz="0" w:space="0" w:color="auto"/>
            <w:left w:val="none" w:sz="0" w:space="0" w:color="auto"/>
            <w:bottom w:val="none" w:sz="0" w:space="0" w:color="auto"/>
            <w:right w:val="none" w:sz="0" w:space="0" w:color="auto"/>
          </w:divBdr>
        </w:div>
        <w:div w:id="1351490382">
          <w:marLeft w:val="0"/>
          <w:marRight w:val="0"/>
          <w:marTop w:val="0"/>
          <w:marBottom w:val="0"/>
          <w:divBdr>
            <w:top w:val="none" w:sz="0" w:space="0" w:color="auto"/>
            <w:left w:val="none" w:sz="0" w:space="0" w:color="auto"/>
            <w:bottom w:val="none" w:sz="0" w:space="0" w:color="auto"/>
            <w:right w:val="none" w:sz="0" w:space="0" w:color="auto"/>
          </w:divBdr>
        </w:div>
        <w:div w:id="494152372">
          <w:marLeft w:val="0"/>
          <w:marRight w:val="0"/>
          <w:marTop w:val="0"/>
          <w:marBottom w:val="0"/>
          <w:divBdr>
            <w:top w:val="none" w:sz="0" w:space="0" w:color="auto"/>
            <w:left w:val="none" w:sz="0" w:space="0" w:color="auto"/>
            <w:bottom w:val="none" w:sz="0" w:space="0" w:color="auto"/>
            <w:right w:val="none" w:sz="0" w:space="0" w:color="auto"/>
          </w:divBdr>
        </w:div>
        <w:div w:id="182327396">
          <w:marLeft w:val="0"/>
          <w:marRight w:val="0"/>
          <w:marTop w:val="0"/>
          <w:marBottom w:val="0"/>
          <w:divBdr>
            <w:top w:val="none" w:sz="0" w:space="0" w:color="auto"/>
            <w:left w:val="none" w:sz="0" w:space="0" w:color="auto"/>
            <w:bottom w:val="none" w:sz="0" w:space="0" w:color="auto"/>
            <w:right w:val="none" w:sz="0" w:space="0" w:color="auto"/>
          </w:divBdr>
        </w:div>
        <w:div w:id="246236664">
          <w:marLeft w:val="0"/>
          <w:marRight w:val="0"/>
          <w:marTop w:val="0"/>
          <w:marBottom w:val="0"/>
          <w:divBdr>
            <w:top w:val="none" w:sz="0" w:space="0" w:color="auto"/>
            <w:left w:val="none" w:sz="0" w:space="0" w:color="auto"/>
            <w:bottom w:val="none" w:sz="0" w:space="0" w:color="auto"/>
            <w:right w:val="none" w:sz="0" w:space="0" w:color="auto"/>
          </w:divBdr>
        </w:div>
        <w:div w:id="1366172998">
          <w:marLeft w:val="0"/>
          <w:marRight w:val="0"/>
          <w:marTop w:val="0"/>
          <w:marBottom w:val="0"/>
          <w:divBdr>
            <w:top w:val="none" w:sz="0" w:space="0" w:color="auto"/>
            <w:left w:val="none" w:sz="0" w:space="0" w:color="auto"/>
            <w:bottom w:val="none" w:sz="0" w:space="0" w:color="auto"/>
            <w:right w:val="none" w:sz="0" w:space="0" w:color="auto"/>
          </w:divBdr>
        </w:div>
        <w:div w:id="265695241">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7789</Words>
  <Characters>44402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52087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8</cp:revision>
  <dcterms:created xsi:type="dcterms:W3CDTF">2022-04-14T20:00:00Z</dcterms:created>
  <dcterms:modified xsi:type="dcterms:W3CDTF">2022-11-16T17:57:00Z</dcterms:modified>
</cp:coreProperties>
</file>