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4B" w:rsidRPr="006C782B" w:rsidRDefault="00901F4B" w:rsidP="0056770C">
      <w:pPr>
        <w:pStyle w:val="Heading1"/>
        <w:jc w:val="center"/>
        <w:rPr>
          <w:rFonts w:ascii="Times New Roman" w:hAnsi="Times New Roman" w:cs="Times New Roman"/>
        </w:rPr>
      </w:pPr>
      <w:r w:rsidRPr="006C782B">
        <w:rPr>
          <w:rFonts w:ascii="Times New Roman" w:hAnsi="Times New Roman" w:cs="Times New Roman"/>
        </w:rPr>
        <w:t xml:space="preserve">Supplier </w:t>
      </w:r>
      <w:r w:rsidR="0056770C" w:rsidRPr="006C782B">
        <w:rPr>
          <w:rFonts w:ascii="Times New Roman" w:hAnsi="Times New Roman" w:cs="Times New Roman"/>
        </w:rPr>
        <w:t xml:space="preserve">Inventory </w:t>
      </w:r>
      <w:r w:rsidRPr="006C782B">
        <w:rPr>
          <w:rFonts w:ascii="Times New Roman" w:hAnsi="Times New Roman" w:cs="Times New Roman"/>
        </w:rPr>
        <w:t xml:space="preserve">Buyback Agreement between the Washington State Liquor Control Board and </w:t>
      </w:r>
      <w:bookmarkStart w:id="0" w:name="Text1"/>
      <w:r w:rsidR="00DD563F">
        <w:rPr>
          <w:rFonts w:ascii="Times New Roman" w:hAnsi="Times New Roman" w:cs="Times New Roman"/>
        </w:rPr>
        <w:fldChar w:fldCharType="begin">
          <w:ffData>
            <w:name w:val="Text1"/>
            <w:enabled/>
            <w:calcOnExit w:val="0"/>
            <w:textInput>
              <w:default w:val="Insert Supplier Name"/>
            </w:textInput>
          </w:ffData>
        </w:fldChar>
      </w:r>
      <w:r w:rsidR="00DD563F">
        <w:rPr>
          <w:rFonts w:ascii="Times New Roman" w:hAnsi="Times New Roman" w:cs="Times New Roman"/>
        </w:rPr>
        <w:instrText xml:space="preserve"> FORMTEXT </w:instrText>
      </w:r>
      <w:r w:rsidR="00DD563F">
        <w:rPr>
          <w:rFonts w:ascii="Times New Roman" w:hAnsi="Times New Roman" w:cs="Times New Roman"/>
        </w:rPr>
      </w:r>
      <w:r w:rsidR="00DD563F">
        <w:rPr>
          <w:rFonts w:ascii="Times New Roman" w:hAnsi="Times New Roman" w:cs="Times New Roman"/>
        </w:rPr>
        <w:fldChar w:fldCharType="separate"/>
      </w:r>
      <w:r w:rsidR="00DD563F">
        <w:rPr>
          <w:rFonts w:ascii="Times New Roman" w:hAnsi="Times New Roman" w:cs="Times New Roman"/>
          <w:noProof/>
        </w:rPr>
        <w:t>Insert Supplier Name</w:t>
      </w:r>
      <w:r w:rsidR="00DD563F">
        <w:rPr>
          <w:rFonts w:ascii="Times New Roman" w:hAnsi="Times New Roman" w:cs="Times New Roman"/>
        </w:rPr>
        <w:fldChar w:fldCharType="end"/>
      </w:r>
      <w:bookmarkEnd w:id="0"/>
    </w:p>
    <w:p w:rsidR="00901F4B" w:rsidRPr="006C782B" w:rsidRDefault="00901F4B" w:rsidP="00901F4B">
      <w:pPr>
        <w:jc w:val="center"/>
        <w:rPr>
          <w:rFonts w:ascii="Times New Roman" w:hAnsi="Times New Roman" w:cs="Times New Roman"/>
          <w:sz w:val="24"/>
          <w:szCs w:val="24"/>
        </w:rPr>
      </w:pPr>
    </w:p>
    <w:p w:rsidR="00A1428D" w:rsidRPr="006C782B" w:rsidRDefault="00901F4B" w:rsidP="00901F4B">
      <w:pPr>
        <w:rPr>
          <w:rFonts w:ascii="Times New Roman" w:hAnsi="Times New Roman" w:cs="Times New Roman"/>
          <w:sz w:val="24"/>
          <w:szCs w:val="24"/>
        </w:rPr>
      </w:pPr>
      <w:r w:rsidRPr="006C782B">
        <w:rPr>
          <w:rFonts w:ascii="Times New Roman" w:hAnsi="Times New Roman" w:cs="Times New Roman"/>
          <w:sz w:val="24"/>
          <w:szCs w:val="24"/>
        </w:rPr>
        <w:t xml:space="preserve">The Washington State Liquor Control Board, hereinafter referred to as the WSLCB, headquartered at 3000 Pacific Avenue SE, Olympia, WA, 98504, and </w:t>
      </w:r>
      <w:bookmarkStart w:id="1" w:name="Text2"/>
      <w:r w:rsidR="00DD563F" w:rsidRPr="00DD563F">
        <w:rPr>
          <w:rFonts w:ascii="Times New Roman" w:hAnsi="Times New Roman" w:cs="Times New Roman"/>
          <w:sz w:val="24"/>
          <w:szCs w:val="24"/>
        </w:rPr>
        <w:fldChar w:fldCharType="begin">
          <w:ffData>
            <w:name w:val="Text2"/>
            <w:enabled/>
            <w:calcOnExit w:val="0"/>
            <w:textInput>
              <w:default w:val="Insert Supplier Name"/>
            </w:textInput>
          </w:ffData>
        </w:fldChar>
      </w:r>
      <w:r w:rsidR="00DD563F" w:rsidRPr="00DD563F">
        <w:rPr>
          <w:rFonts w:ascii="Times New Roman" w:hAnsi="Times New Roman" w:cs="Times New Roman"/>
          <w:sz w:val="24"/>
          <w:szCs w:val="24"/>
        </w:rPr>
        <w:instrText xml:space="preserve"> FORMTEXT </w:instrText>
      </w:r>
      <w:r w:rsidR="00DD563F" w:rsidRPr="00DD563F">
        <w:rPr>
          <w:rFonts w:ascii="Times New Roman" w:hAnsi="Times New Roman" w:cs="Times New Roman"/>
          <w:sz w:val="24"/>
          <w:szCs w:val="24"/>
        </w:rPr>
      </w:r>
      <w:r w:rsidR="00DD563F" w:rsidRPr="00DD563F">
        <w:rPr>
          <w:rFonts w:ascii="Times New Roman" w:hAnsi="Times New Roman" w:cs="Times New Roman"/>
          <w:sz w:val="24"/>
          <w:szCs w:val="24"/>
        </w:rPr>
        <w:fldChar w:fldCharType="separate"/>
      </w:r>
      <w:r w:rsidR="00DD563F" w:rsidRPr="00DD563F">
        <w:rPr>
          <w:rFonts w:ascii="Times New Roman" w:hAnsi="Times New Roman" w:cs="Times New Roman"/>
          <w:noProof/>
          <w:sz w:val="24"/>
          <w:szCs w:val="24"/>
        </w:rPr>
        <w:t>Insert Supplier Name</w:t>
      </w:r>
      <w:r w:rsidR="00DD563F" w:rsidRPr="00DD563F">
        <w:rPr>
          <w:rFonts w:ascii="Times New Roman" w:hAnsi="Times New Roman" w:cs="Times New Roman"/>
          <w:sz w:val="24"/>
          <w:szCs w:val="24"/>
        </w:rPr>
        <w:fldChar w:fldCharType="end"/>
      </w:r>
      <w:bookmarkEnd w:id="1"/>
      <w:r w:rsidRPr="006C782B">
        <w:rPr>
          <w:rFonts w:ascii="Times New Roman" w:hAnsi="Times New Roman" w:cs="Times New Roman"/>
          <w:sz w:val="24"/>
          <w:szCs w:val="24"/>
        </w:rPr>
        <w:t xml:space="preserve">, hereinafter referred to as </w:t>
      </w:r>
      <w:r w:rsidR="00D03ABC">
        <w:rPr>
          <w:rFonts w:ascii="Times New Roman" w:hAnsi="Times New Roman" w:cs="Times New Roman"/>
          <w:sz w:val="24"/>
          <w:szCs w:val="24"/>
        </w:rPr>
        <w:t xml:space="preserve">the </w:t>
      </w:r>
      <w:r w:rsidRPr="006C782B">
        <w:rPr>
          <w:rFonts w:ascii="Times New Roman" w:hAnsi="Times New Roman" w:cs="Times New Roman"/>
          <w:sz w:val="24"/>
          <w:szCs w:val="24"/>
        </w:rPr>
        <w:t xml:space="preserve">Supplier, headquartered at </w:t>
      </w:r>
      <w:r w:rsidR="00DD563F">
        <w:rPr>
          <w:rFonts w:ascii="Times New Roman" w:hAnsi="Times New Roman" w:cs="Times New Roman"/>
          <w:sz w:val="24"/>
          <w:szCs w:val="24"/>
        </w:rPr>
        <w:fldChar w:fldCharType="begin">
          <w:ffData>
            <w:name w:val=""/>
            <w:enabled/>
            <w:calcOnExit w:val="0"/>
            <w:textInput>
              <w:default w:val="Insert Supplier Adress"/>
            </w:textInput>
          </w:ffData>
        </w:fldChar>
      </w:r>
      <w:r w:rsidR="00DD563F">
        <w:rPr>
          <w:rFonts w:ascii="Times New Roman" w:hAnsi="Times New Roman" w:cs="Times New Roman"/>
          <w:sz w:val="24"/>
          <w:szCs w:val="24"/>
        </w:rPr>
        <w:instrText xml:space="preserve"> FORMTEXT </w:instrText>
      </w:r>
      <w:r w:rsidR="00DD563F">
        <w:rPr>
          <w:rFonts w:ascii="Times New Roman" w:hAnsi="Times New Roman" w:cs="Times New Roman"/>
          <w:sz w:val="24"/>
          <w:szCs w:val="24"/>
        </w:rPr>
      </w:r>
      <w:r w:rsidR="00DD563F">
        <w:rPr>
          <w:rFonts w:ascii="Times New Roman" w:hAnsi="Times New Roman" w:cs="Times New Roman"/>
          <w:sz w:val="24"/>
          <w:szCs w:val="24"/>
        </w:rPr>
        <w:fldChar w:fldCharType="separate"/>
      </w:r>
      <w:r w:rsidR="00DD563F">
        <w:rPr>
          <w:rFonts w:ascii="Times New Roman" w:hAnsi="Times New Roman" w:cs="Times New Roman"/>
          <w:noProof/>
          <w:sz w:val="24"/>
          <w:szCs w:val="24"/>
        </w:rPr>
        <w:t>Insert Supplier Adress</w:t>
      </w:r>
      <w:r w:rsidR="00DD563F">
        <w:rPr>
          <w:rFonts w:ascii="Times New Roman" w:hAnsi="Times New Roman" w:cs="Times New Roman"/>
          <w:sz w:val="24"/>
          <w:szCs w:val="24"/>
        </w:rPr>
        <w:fldChar w:fldCharType="end"/>
      </w:r>
      <w:r w:rsidR="00A1428D" w:rsidRPr="006C782B">
        <w:rPr>
          <w:rFonts w:ascii="Times New Roman" w:hAnsi="Times New Roman" w:cs="Times New Roman"/>
          <w:sz w:val="24"/>
          <w:szCs w:val="24"/>
        </w:rPr>
        <w:t>,</w:t>
      </w:r>
      <w:r w:rsidRPr="006C782B">
        <w:rPr>
          <w:rFonts w:ascii="Times New Roman" w:hAnsi="Times New Roman" w:cs="Times New Roman"/>
          <w:sz w:val="24"/>
          <w:szCs w:val="24"/>
        </w:rPr>
        <w:t xml:space="preserve"> enter into this </w:t>
      </w:r>
      <w:r w:rsidR="006E5DA0">
        <w:rPr>
          <w:rFonts w:ascii="Times New Roman" w:hAnsi="Times New Roman" w:cs="Times New Roman"/>
          <w:sz w:val="24"/>
          <w:szCs w:val="24"/>
        </w:rPr>
        <w:t>A</w:t>
      </w:r>
      <w:r w:rsidRPr="006C782B">
        <w:rPr>
          <w:rFonts w:ascii="Times New Roman" w:hAnsi="Times New Roman" w:cs="Times New Roman"/>
          <w:sz w:val="24"/>
          <w:szCs w:val="24"/>
        </w:rPr>
        <w:t xml:space="preserve">greement under the authority of </w:t>
      </w:r>
      <w:r w:rsidR="008B6ECE" w:rsidRPr="006C782B">
        <w:rPr>
          <w:rFonts w:ascii="Times New Roman" w:hAnsi="Times New Roman" w:cs="Times New Roman"/>
          <w:sz w:val="24"/>
          <w:szCs w:val="24"/>
        </w:rPr>
        <w:t xml:space="preserve">RCW </w:t>
      </w:r>
      <w:r w:rsidR="00BF0885" w:rsidRPr="006C782B">
        <w:rPr>
          <w:rFonts w:ascii="Times New Roman" w:hAnsi="Times New Roman" w:cs="Times New Roman"/>
          <w:sz w:val="24"/>
          <w:szCs w:val="24"/>
        </w:rPr>
        <w:t xml:space="preserve">66.08.050 </w:t>
      </w:r>
      <w:r w:rsidR="00381F43" w:rsidRPr="006C782B">
        <w:rPr>
          <w:rFonts w:ascii="Times New Roman" w:hAnsi="Times New Roman" w:cs="Times New Roman"/>
          <w:sz w:val="24"/>
          <w:szCs w:val="24"/>
        </w:rPr>
        <w:t>and Initiative</w:t>
      </w:r>
      <w:r w:rsidR="006524EA" w:rsidRPr="006C782B">
        <w:rPr>
          <w:rFonts w:ascii="Times New Roman" w:hAnsi="Times New Roman" w:cs="Times New Roman"/>
          <w:sz w:val="24"/>
          <w:szCs w:val="24"/>
        </w:rPr>
        <w:t xml:space="preserve"> 1183</w:t>
      </w:r>
      <w:r w:rsidR="00CE6154">
        <w:rPr>
          <w:rFonts w:ascii="Times New Roman" w:hAnsi="Times New Roman" w:cs="Times New Roman"/>
          <w:sz w:val="24"/>
          <w:szCs w:val="24"/>
        </w:rPr>
        <w:t xml:space="preserve"> (I-1183)</w:t>
      </w:r>
      <w:r w:rsidRPr="006C782B">
        <w:rPr>
          <w:rFonts w:ascii="Times New Roman" w:hAnsi="Times New Roman" w:cs="Times New Roman"/>
          <w:sz w:val="24"/>
          <w:szCs w:val="24"/>
        </w:rPr>
        <w:t xml:space="preserve">, for the purpose of establishing a Supplier </w:t>
      </w:r>
      <w:r w:rsidR="0056770C" w:rsidRPr="006C782B">
        <w:rPr>
          <w:rFonts w:ascii="Times New Roman" w:hAnsi="Times New Roman" w:cs="Times New Roman"/>
          <w:sz w:val="24"/>
          <w:szCs w:val="24"/>
        </w:rPr>
        <w:t xml:space="preserve">Inventory </w:t>
      </w:r>
      <w:r w:rsidRPr="006C782B">
        <w:rPr>
          <w:rFonts w:ascii="Times New Roman" w:hAnsi="Times New Roman" w:cs="Times New Roman"/>
          <w:sz w:val="24"/>
          <w:szCs w:val="24"/>
        </w:rPr>
        <w:t>Buyback Agreement</w:t>
      </w:r>
      <w:r w:rsidR="009C36DE" w:rsidRPr="006C782B">
        <w:rPr>
          <w:rFonts w:ascii="Times New Roman" w:hAnsi="Times New Roman" w:cs="Times New Roman"/>
          <w:sz w:val="24"/>
          <w:szCs w:val="24"/>
        </w:rPr>
        <w:t xml:space="preserve"> (“Agreement”)</w:t>
      </w:r>
      <w:r w:rsidRPr="006C782B">
        <w:rPr>
          <w:rFonts w:ascii="Times New Roman" w:hAnsi="Times New Roman" w:cs="Times New Roman"/>
          <w:sz w:val="24"/>
          <w:szCs w:val="24"/>
        </w:rPr>
        <w:t>.</w:t>
      </w:r>
    </w:p>
    <w:p w:rsidR="009D09B5" w:rsidRPr="006C782B" w:rsidRDefault="009D09B5" w:rsidP="009D09B5">
      <w:pPr>
        <w:pStyle w:val="Heading1"/>
        <w:numPr>
          <w:ilvl w:val="0"/>
          <w:numId w:val="2"/>
        </w:numPr>
        <w:spacing w:after="0"/>
        <w:ind w:left="360"/>
        <w:rPr>
          <w:rFonts w:ascii="Times New Roman" w:hAnsi="Times New Roman" w:cs="Times New Roman"/>
          <w:sz w:val="24"/>
          <w:szCs w:val="24"/>
        </w:rPr>
      </w:pPr>
      <w:bookmarkStart w:id="2" w:name="_Toc262724537"/>
      <w:bookmarkStart w:id="3" w:name="_Toc262724900"/>
      <w:bookmarkStart w:id="4" w:name="_Toc280002385"/>
      <w:r w:rsidRPr="006C782B">
        <w:rPr>
          <w:rFonts w:ascii="Times New Roman" w:hAnsi="Times New Roman" w:cs="Times New Roman"/>
          <w:sz w:val="24"/>
          <w:szCs w:val="24"/>
        </w:rPr>
        <w:t>DEFINITIONS</w:t>
      </w:r>
      <w:bookmarkEnd w:id="2"/>
      <w:bookmarkEnd w:id="3"/>
      <w:bookmarkEnd w:id="4"/>
    </w:p>
    <w:p w:rsidR="00B47426" w:rsidRPr="006C782B" w:rsidRDefault="00B47426" w:rsidP="0091294A">
      <w:pPr>
        <w:pStyle w:val="PolicyBlock"/>
        <w:tabs>
          <w:tab w:val="left" w:pos="10320"/>
        </w:tabs>
        <w:spacing w:after="80"/>
        <w:rPr>
          <w:rFonts w:ascii="Times New Roman" w:hAnsi="Times New Roman"/>
          <w:sz w:val="24"/>
          <w:szCs w:val="24"/>
        </w:rPr>
      </w:pPr>
      <w:r w:rsidRPr="006C782B">
        <w:rPr>
          <w:rFonts w:ascii="Times New Roman" w:hAnsi="Times New Roman"/>
          <w:b/>
          <w:sz w:val="24"/>
          <w:szCs w:val="24"/>
        </w:rPr>
        <w:t xml:space="preserve">WSLCB Distribution Center – </w:t>
      </w:r>
      <w:r w:rsidR="00611BCD" w:rsidRPr="006C782B">
        <w:rPr>
          <w:rFonts w:ascii="Times New Roman" w:hAnsi="Times New Roman"/>
          <w:sz w:val="24"/>
          <w:szCs w:val="24"/>
        </w:rPr>
        <w:t>WSLCB building l</w:t>
      </w:r>
      <w:r w:rsidRPr="006C782B">
        <w:rPr>
          <w:rFonts w:ascii="Times New Roman" w:hAnsi="Times New Roman"/>
          <w:sz w:val="24"/>
          <w:szCs w:val="24"/>
        </w:rPr>
        <w:t>ocated at 4401 East Marginal Way South, Seattle, Washington</w:t>
      </w:r>
      <w:r w:rsidR="0067047C" w:rsidRPr="006C782B">
        <w:rPr>
          <w:rFonts w:ascii="Times New Roman" w:hAnsi="Times New Roman"/>
          <w:sz w:val="24"/>
          <w:szCs w:val="24"/>
        </w:rPr>
        <w:t xml:space="preserve"> </w:t>
      </w:r>
      <w:r w:rsidR="00B1127E">
        <w:rPr>
          <w:rFonts w:ascii="Times New Roman" w:hAnsi="Times New Roman"/>
          <w:sz w:val="24"/>
          <w:szCs w:val="24"/>
        </w:rPr>
        <w:t xml:space="preserve"> </w:t>
      </w:r>
      <w:r w:rsidR="0067047C" w:rsidRPr="006C782B">
        <w:rPr>
          <w:rFonts w:ascii="Times New Roman" w:hAnsi="Times New Roman"/>
          <w:sz w:val="24"/>
          <w:szCs w:val="24"/>
        </w:rPr>
        <w:t>98134</w:t>
      </w:r>
      <w:r w:rsidR="00C75E41">
        <w:rPr>
          <w:rFonts w:ascii="Times New Roman" w:hAnsi="Times New Roman"/>
          <w:sz w:val="24"/>
          <w:szCs w:val="24"/>
        </w:rPr>
        <w:t>.</w:t>
      </w:r>
    </w:p>
    <w:p w:rsidR="00315BDE" w:rsidRDefault="00315BDE" w:rsidP="00315BDE">
      <w:pPr>
        <w:spacing w:after="80"/>
        <w:rPr>
          <w:rFonts w:ascii="Times New Roman" w:hAnsi="Times New Roman" w:cs="Times New Roman"/>
          <w:sz w:val="24"/>
          <w:szCs w:val="24"/>
        </w:rPr>
      </w:pPr>
      <w:r w:rsidRPr="006C782B">
        <w:rPr>
          <w:rFonts w:ascii="Times New Roman" w:hAnsi="Times New Roman" w:cs="Times New Roman"/>
          <w:b/>
          <w:sz w:val="24"/>
          <w:szCs w:val="24"/>
        </w:rPr>
        <w:t>Brand Code</w:t>
      </w:r>
      <w:r w:rsidRPr="006C782B">
        <w:rPr>
          <w:rFonts w:ascii="Times New Roman" w:hAnsi="Times New Roman" w:cs="Times New Roman"/>
          <w:sz w:val="24"/>
          <w:szCs w:val="24"/>
        </w:rPr>
        <w:t xml:space="preserve"> – Unique WSLCB identifier for each </w:t>
      </w:r>
      <w:r>
        <w:rPr>
          <w:rFonts w:ascii="Times New Roman" w:hAnsi="Times New Roman" w:cs="Times New Roman"/>
          <w:sz w:val="24"/>
          <w:szCs w:val="24"/>
        </w:rPr>
        <w:t xml:space="preserve">Liquor </w:t>
      </w:r>
      <w:r w:rsidRPr="006C782B">
        <w:rPr>
          <w:rFonts w:ascii="Times New Roman" w:hAnsi="Times New Roman" w:cs="Times New Roman"/>
          <w:sz w:val="24"/>
          <w:szCs w:val="24"/>
        </w:rPr>
        <w:t>Stock Keeping Unit (SKU)</w:t>
      </w:r>
      <w:r>
        <w:rPr>
          <w:rFonts w:ascii="Times New Roman" w:hAnsi="Times New Roman" w:cs="Times New Roman"/>
          <w:sz w:val="24"/>
          <w:szCs w:val="24"/>
        </w:rPr>
        <w:t>, including special orders</w:t>
      </w:r>
      <w:r w:rsidR="00C75E41">
        <w:rPr>
          <w:rFonts w:ascii="Times New Roman" w:hAnsi="Times New Roman" w:cs="Times New Roman"/>
          <w:sz w:val="24"/>
          <w:szCs w:val="24"/>
        </w:rPr>
        <w:t>.</w:t>
      </w:r>
    </w:p>
    <w:p w:rsidR="00D349B0" w:rsidRPr="006C782B" w:rsidRDefault="00D349B0" w:rsidP="00D349B0">
      <w:pPr>
        <w:spacing w:after="80"/>
        <w:rPr>
          <w:rFonts w:ascii="Times New Roman" w:hAnsi="Times New Roman" w:cs="Times New Roman"/>
          <w:sz w:val="24"/>
          <w:szCs w:val="24"/>
        </w:rPr>
      </w:pPr>
      <w:r w:rsidRPr="006E5DA0">
        <w:rPr>
          <w:rFonts w:ascii="Times New Roman" w:hAnsi="Times New Roman" w:cs="Times New Roman"/>
          <w:b/>
          <w:sz w:val="24"/>
          <w:szCs w:val="24"/>
        </w:rPr>
        <w:t>Listed Brand Codes</w:t>
      </w:r>
      <w:r>
        <w:rPr>
          <w:rFonts w:ascii="Times New Roman" w:hAnsi="Times New Roman" w:cs="Times New Roman"/>
          <w:sz w:val="24"/>
          <w:szCs w:val="24"/>
        </w:rPr>
        <w:t xml:space="preserve"> – Liquor approved by the Board for a regular listing and stock</w:t>
      </w:r>
      <w:r w:rsidR="00D75128">
        <w:rPr>
          <w:rFonts w:ascii="Times New Roman" w:hAnsi="Times New Roman" w:cs="Times New Roman"/>
          <w:sz w:val="24"/>
          <w:szCs w:val="24"/>
        </w:rPr>
        <w:t>ed in most WSLCB retail outlets</w:t>
      </w:r>
      <w:r w:rsidR="00C75E41">
        <w:rPr>
          <w:rFonts w:ascii="Times New Roman" w:hAnsi="Times New Roman" w:cs="Times New Roman"/>
          <w:sz w:val="24"/>
          <w:szCs w:val="24"/>
        </w:rPr>
        <w:t>.</w:t>
      </w:r>
    </w:p>
    <w:p w:rsidR="006E5DA0" w:rsidRPr="00D51A57" w:rsidRDefault="002133DE" w:rsidP="006E5DA0">
      <w:pPr>
        <w:pStyle w:val="PolicyBlock"/>
        <w:tabs>
          <w:tab w:val="left" w:pos="10320"/>
        </w:tabs>
        <w:spacing w:after="80"/>
        <w:rPr>
          <w:rFonts w:ascii="Times New Roman" w:eastAsiaTheme="minorHAnsi" w:hAnsi="Times New Roman"/>
          <w:noProof w:val="0"/>
          <w:sz w:val="24"/>
          <w:szCs w:val="24"/>
        </w:rPr>
      </w:pPr>
      <w:r w:rsidRPr="006C782B">
        <w:rPr>
          <w:rFonts w:ascii="Times New Roman" w:hAnsi="Times New Roman"/>
          <w:b/>
          <w:sz w:val="24"/>
          <w:szCs w:val="24"/>
        </w:rPr>
        <w:t>S</w:t>
      </w:r>
      <w:r w:rsidR="00241363" w:rsidRPr="006C782B">
        <w:rPr>
          <w:rFonts w:ascii="Times New Roman" w:hAnsi="Times New Roman"/>
          <w:b/>
          <w:sz w:val="24"/>
          <w:szCs w:val="24"/>
        </w:rPr>
        <w:t xml:space="preserve">aleable </w:t>
      </w:r>
      <w:r w:rsidR="009C36DE" w:rsidRPr="006C782B">
        <w:rPr>
          <w:rFonts w:ascii="Times New Roman" w:hAnsi="Times New Roman"/>
          <w:b/>
          <w:sz w:val="24"/>
          <w:szCs w:val="24"/>
        </w:rPr>
        <w:t>Inventory</w:t>
      </w:r>
      <w:r w:rsidR="009C36DE" w:rsidRPr="006C782B">
        <w:rPr>
          <w:rFonts w:ascii="Times New Roman" w:hAnsi="Times New Roman"/>
          <w:sz w:val="24"/>
          <w:szCs w:val="24"/>
        </w:rPr>
        <w:t xml:space="preserve"> – All quantities of </w:t>
      </w:r>
      <w:r w:rsidR="001B1638">
        <w:rPr>
          <w:rFonts w:ascii="Times New Roman" w:hAnsi="Times New Roman"/>
          <w:sz w:val="24"/>
          <w:szCs w:val="24"/>
        </w:rPr>
        <w:t>liquor</w:t>
      </w:r>
      <w:r w:rsidR="00B8253B">
        <w:rPr>
          <w:rFonts w:ascii="Times New Roman" w:hAnsi="Times New Roman"/>
          <w:sz w:val="24"/>
          <w:szCs w:val="24"/>
        </w:rPr>
        <w:t xml:space="preserve"> except for</w:t>
      </w:r>
      <w:r w:rsidR="009C36DE" w:rsidRPr="006C782B">
        <w:rPr>
          <w:rFonts w:ascii="Times New Roman" w:hAnsi="Times New Roman"/>
          <w:sz w:val="24"/>
          <w:szCs w:val="24"/>
        </w:rPr>
        <w:t xml:space="preserve">  any </w:t>
      </w:r>
      <w:r w:rsidR="001B1638">
        <w:rPr>
          <w:rFonts w:ascii="Times New Roman" w:hAnsi="Times New Roman"/>
          <w:sz w:val="24"/>
          <w:szCs w:val="24"/>
        </w:rPr>
        <w:t>damaged bottles.  Damaged bottles means bot</w:t>
      </w:r>
      <w:r w:rsidR="00484AB8">
        <w:rPr>
          <w:rFonts w:ascii="Times New Roman" w:hAnsi="Times New Roman"/>
          <w:sz w:val="24"/>
          <w:szCs w:val="24"/>
        </w:rPr>
        <w:t>t</w:t>
      </w:r>
      <w:r w:rsidR="001B1638">
        <w:rPr>
          <w:rFonts w:ascii="Times New Roman" w:hAnsi="Times New Roman"/>
          <w:sz w:val="24"/>
          <w:szCs w:val="24"/>
        </w:rPr>
        <w:t xml:space="preserve">les with </w:t>
      </w:r>
      <w:r w:rsidR="009C36DE" w:rsidRPr="006C782B">
        <w:rPr>
          <w:rFonts w:ascii="Times New Roman" w:hAnsi="Times New Roman"/>
          <w:sz w:val="24"/>
          <w:szCs w:val="24"/>
        </w:rPr>
        <w:t>(i) torn, illegible</w:t>
      </w:r>
      <w:r w:rsidR="000A50D2">
        <w:rPr>
          <w:rFonts w:ascii="Times New Roman" w:hAnsi="Times New Roman"/>
          <w:sz w:val="24"/>
          <w:szCs w:val="24"/>
        </w:rPr>
        <w:t xml:space="preserve"> </w:t>
      </w:r>
      <w:r w:rsidR="009C36DE" w:rsidRPr="006C782B">
        <w:rPr>
          <w:rFonts w:ascii="Times New Roman" w:hAnsi="Times New Roman"/>
          <w:sz w:val="24"/>
          <w:szCs w:val="24"/>
        </w:rPr>
        <w:t xml:space="preserve">or damaged labels, </w:t>
      </w:r>
      <w:r w:rsidR="00B8253B" w:rsidRPr="006C782B">
        <w:rPr>
          <w:rFonts w:ascii="Times New Roman" w:hAnsi="Times New Roman"/>
          <w:sz w:val="24"/>
          <w:szCs w:val="24"/>
        </w:rPr>
        <w:t xml:space="preserve">(ii) </w:t>
      </w:r>
      <w:r w:rsidR="009C36DE" w:rsidRPr="006C782B">
        <w:rPr>
          <w:rFonts w:ascii="Times New Roman" w:hAnsi="Times New Roman"/>
          <w:sz w:val="24"/>
          <w:szCs w:val="24"/>
        </w:rPr>
        <w:t xml:space="preserve">leaking </w:t>
      </w:r>
      <w:r w:rsidR="001B1638">
        <w:rPr>
          <w:rFonts w:ascii="Times New Roman" w:hAnsi="Times New Roman"/>
          <w:sz w:val="24"/>
          <w:szCs w:val="24"/>
        </w:rPr>
        <w:t>contents</w:t>
      </w:r>
      <w:r w:rsidR="009C36DE" w:rsidRPr="006C782B">
        <w:rPr>
          <w:rFonts w:ascii="Times New Roman" w:hAnsi="Times New Roman"/>
          <w:sz w:val="24"/>
          <w:szCs w:val="24"/>
        </w:rPr>
        <w:t xml:space="preserve">, </w:t>
      </w:r>
      <w:r w:rsidR="00B8253B">
        <w:rPr>
          <w:rFonts w:ascii="Times New Roman" w:hAnsi="Times New Roman"/>
          <w:sz w:val="24"/>
          <w:szCs w:val="24"/>
        </w:rPr>
        <w:t xml:space="preserve"> (</w:t>
      </w:r>
      <w:r w:rsidR="0090670E">
        <w:rPr>
          <w:rFonts w:ascii="Times New Roman" w:hAnsi="Times New Roman"/>
          <w:sz w:val="24"/>
          <w:szCs w:val="24"/>
        </w:rPr>
        <w:t>iii)</w:t>
      </w:r>
      <w:r w:rsidR="00D5737A">
        <w:rPr>
          <w:rFonts w:ascii="Times New Roman" w:hAnsi="Times New Roman"/>
          <w:sz w:val="24"/>
          <w:szCs w:val="24"/>
        </w:rPr>
        <w:t xml:space="preserve"> </w:t>
      </w:r>
      <w:r w:rsidR="009C36DE" w:rsidRPr="006C782B">
        <w:rPr>
          <w:rFonts w:ascii="Times New Roman" w:hAnsi="Times New Roman"/>
          <w:sz w:val="24"/>
          <w:szCs w:val="24"/>
        </w:rPr>
        <w:t xml:space="preserve">broken/cracked closure seals or tamper-evident closures, </w:t>
      </w:r>
      <w:r w:rsidR="0090670E">
        <w:rPr>
          <w:rFonts w:ascii="Times New Roman" w:hAnsi="Times New Roman"/>
          <w:sz w:val="24"/>
          <w:szCs w:val="24"/>
        </w:rPr>
        <w:t xml:space="preserve">or </w:t>
      </w:r>
      <w:r w:rsidR="009C36DE" w:rsidRPr="006C782B">
        <w:rPr>
          <w:rFonts w:ascii="Times New Roman" w:hAnsi="Times New Roman"/>
          <w:sz w:val="24"/>
          <w:szCs w:val="24"/>
        </w:rPr>
        <w:t>(i</w:t>
      </w:r>
      <w:r w:rsidR="0090670E">
        <w:rPr>
          <w:rFonts w:ascii="Times New Roman" w:hAnsi="Times New Roman"/>
          <w:sz w:val="24"/>
          <w:szCs w:val="24"/>
        </w:rPr>
        <w:t>v</w:t>
      </w:r>
      <w:r w:rsidR="009C36DE" w:rsidRPr="006C782B">
        <w:rPr>
          <w:rFonts w:ascii="Times New Roman" w:hAnsi="Times New Roman"/>
          <w:sz w:val="24"/>
          <w:szCs w:val="24"/>
        </w:rPr>
        <w:t xml:space="preserve">) cracked or chipped glass. </w:t>
      </w:r>
      <w:r w:rsidR="006E5DA0">
        <w:rPr>
          <w:rFonts w:ascii="Times New Roman" w:eastAsiaTheme="minorHAnsi" w:hAnsi="Times New Roman"/>
          <w:noProof w:val="0"/>
          <w:sz w:val="24"/>
          <w:szCs w:val="24"/>
        </w:rPr>
        <w:t xml:space="preserve">Damage that does not directly affect bottle condition, such as damage to outer </w:t>
      </w:r>
      <w:r w:rsidR="006E5DA0" w:rsidRPr="00D51A57">
        <w:rPr>
          <w:rFonts w:ascii="Times New Roman" w:eastAsiaTheme="minorHAnsi" w:hAnsi="Times New Roman"/>
          <w:noProof w:val="0"/>
          <w:sz w:val="24"/>
          <w:szCs w:val="24"/>
        </w:rPr>
        <w:t xml:space="preserve">packaging or neck tags would render the </w:t>
      </w:r>
      <w:r w:rsidR="00E764D9" w:rsidRPr="00D51A57">
        <w:rPr>
          <w:rFonts w:ascii="Times New Roman" w:eastAsiaTheme="minorHAnsi" w:hAnsi="Times New Roman"/>
          <w:noProof w:val="0"/>
          <w:sz w:val="24"/>
          <w:szCs w:val="24"/>
        </w:rPr>
        <w:t>bottles</w:t>
      </w:r>
      <w:r w:rsidR="006E5DA0" w:rsidRPr="00D51A57">
        <w:rPr>
          <w:rFonts w:ascii="Times New Roman" w:eastAsiaTheme="minorHAnsi" w:hAnsi="Times New Roman"/>
          <w:noProof w:val="0"/>
          <w:sz w:val="24"/>
          <w:szCs w:val="24"/>
        </w:rPr>
        <w:t xml:space="preserve"> Saleable Inventory.</w:t>
      </w:r>
    </w:p>
    <w:p w:rsidR="00D75128" w:rsidRPr="006C782B" w:rsidRDefault="00D75128" w:rsidP="00D75128">
      <w:pPr>
        <w:spacing w:after="80"/>
        <w:rPr>
          <w:rFonts w:ascii="Times New Roman" w:hAnsi="Times New Roman" w:cs="Times New Roman"/>
          <w:sz w:val="24"/>
          <w:szCs w:val="24"/>
        </w:rPr>
      </w:pPr>
      <w:r w:rsidRPr="006E5DA0">
        <w:rPr>
          <w:rFonts w:ascii="Times New Roman" w:hAnsi="Times New Roman" w:cs="Times New Roman"/>
          <w:b/>
          <w:sz w:val="24"/>
          <w:szCs w:val="24"/>
        </w:rPr>
        <w:t>Participating Contract Liquor Stores</w:t>
      </w:r>
      <w:r>
        <w:rPr>
          <w:rFonts w:ascii="Times New Roman" w:hAnsi="Times New Roman" w:cs="Times New Roman"/>
          <w:sz w:val="24"/>
          <w:szCs w:val="24"/>
        </w:rPr>
        <w:t xml:space="preserve"> – Contract liquor stores that do not purchase their liquor inventory from the WSLCB on or before May 31, 2012</w:t>
      </w:r>
      <w:r w:rsidR="00C75E41">
        <w:rPr>
          <w:rFonts w:ascii="Times New Roman" w:hAnsi="Times New Roman" w:cs="Times New Roman"/>
          <w:sz w:val="24"/>
          <w:szCs w:val="24"/>
        </w:rPr>
        <w:t>.</w:t>
      </w:r>
      <w:r>
        <w:rPr>
          <w:rFonts w:ascii="Times New Roman" w:hAnsi="Times New Roman" w:cs="Times New Roman"/>
          <w:sz w:val="24"/>
          <w:szCs w:val="24"/>
        </w:rPr>
        <w:t xml:space="preserve">      </w:t>
      </w:r>
    </w:p>
    <w:p w:rsidR="00755D54" w:rsidRDefault="001B1638" w:rsidP="00755D54">
      <w:pPr>
        <w:spacing w:after="80"/>
        <w:rPr>
          <w:rFonts w:ascii="Times New Roman" w:hAnsi="Times New Roman" w:cs="Times New Roman"/>
          <w:sz w:val="24"/>
          <w:szCs w:val="24"/>
        </w:rPr>
      </w:pPr>
      <w:r w:rsidRPr="00D51A57">
        <w:rPr>
          <w:rFonts w:ascii="Times New Roman" w:hAnsi="Times New Roman"/>
          <w:b/>
          <w:sz w:val="24"/>
          <w:szCs w:val="24"/>
        </w:rPr>
        <w:t xml:space="preserve">Product - </w:t>
      </w:r>
      <w:r w:rsidR="009B6492" w:rsidRPr="00D51A57">
        <w:rPr>
          <w:rFonts w:ascii="Times New Roman" w:hAnsi="Times New Roman" w:cs="Times New Roman"/>
          <w:sz w:val="24"/>
          <w:szCs w:val="24"/>
        </w:rPr>
        <w:t>The entire quantity of Saleable Inventory of all</w:t>
      </w:r>
      <w:r w:rsidR="00E764D9" w:rsidRPr="00D51A57">
        <w:rPr>
          <w:rFonts w:ascii="Times New Roman" w:hAnsi="Times New Roman" w:cs="Times New Roman"/>
          <w:sz w:val="24"/>
          <w:szCs w:val="24"/>
        </w:rPr>
        <w:t xml:space="preserve"> </w:t>
      </w:r>
      <w:r w:rsidR="00956CFF">
        <w:rPr>
          <w:rFonts w:ascii="Times New Roman" w:hAnsi="Times New Roman" w:cs="Times New Roman"/>
          <w:sz w:val="24"/>
          <w:szCs w:val="24"/>
        </w:rPr>
        <w:t xml:space="preserve">liquor </w:t>
      </w:r>
      <w:r w:rsidR="009B6492" w:rsidRPr="00D51A57">
        <w:rPr>
          <w:rFonts w:ascii="Times New Roman" w:hAnsi="Times New Roman" w:cs="Times New Roman"/>
          <w:sz w:val="24"/>
          <w:szCs w:val="24"/>
        </w:rPr>
        <w:t>Brand Codes provided by the Supplier to the WSCLB, which remain unsold as of May 31, 2012,</w:t>
      </w:r>
      <w:r w:rsidR="00755D54">
        <w:rPr>
          <w:rFonts w:ascii="Times New Roman" w:hAnsi="Times New Roman" w:cs="Times New Roman"/>
          <w:sz w:val="24"/>
          <w:szCs w:val="24"/>
        </w:rPr>
        <w:t xml:space="preserve"> that is</w:t>
      </w:r>
      <w:r w:rsidR="009B6492" w:rsidRPr="00D51A57">
        <w:rPr>
          <w:rFonts w:ascii="Times New Roman" w:hAnsi="Times New Roman" w:cs="Times New Roman"/>
          <w:sz w:val="24"/>
          <w:szCs w:val="24"/>
        </w:rPr>
        <w:t xml:space="preserve"> </w:t>
      </w:r>
      <w:r w:rsidR="00755D54">
        <w:rPr>
          <w:rFonts w:ascii="Times New Roman" w:hAnsi="Times New Roman" w:cs="Times New Roman"/>
          <w:sz w:val="24"/>
          <w:szCs w:val="24"/>
        </w:rPr>
        <w:t>(</w:t>
      </w:r>
      <w:proofErr w:type="spellStart"/>
      <w:r w:rsidR="00755D54" w:rsidRPr="003E4D84">
        <w:rPr>
          <w:rFonts w:ascii="Times New Roman" w:hAnsi="Times New Roman" w:cs="Times New Roman"/>
          <w:sz w:val="24"/>
          <w:szCs w:val="24"/>
        </w:rPr>
        <w:t>i</w:t>
      </w:r>
      <w:proofErr w:type="spellEnd"/>
      <w:r w:rsidR="00755D54" w:rsidRPr="003E4D84">
        <w:rPr>
          <w:rFonts w:ascii="Times New Roman" w:hAnsi="Times New Roman" w:cs="Times New Roman"/>
          <w:sz w:val="24"/>
          <w:szCs w:val="24"/>
        </w:rPr>
        <w:t xml:space="preserve">) </w:t>
      </w:r>
      <w:r w:rsidR="00755D54">
        <w:rPr>
          <w:rFonts w:ascii="Times New Roman" w:hAnsi="Times New Roman" w:cs="Times New Roman"/>
          <w:sz w:val="24"/>
          <w:szCs w:val="24"/>
        </w:rPr>
        <w:t>liquor</w:t>
      </w:r>
      <w:r w:rsidR="00755D54" w:rsidRPr="003E4D84">
        <w:rPr>
          <w:rFonts w:ascii="Times New Roman" w:hAnsi="Times New Roman" w:cs="Times New Roman"/>
          <w:sz w:val="24"/>
          <w:szCs w:val="24"/>
        </w:rPr>
        <w:t xml:space="preserve"> from</w:t>
      </w:r>
      <w:r w:rsidR="00755D54">
        <w:rPr>
          <w:rFonts w:ascii="Times New Roman" w:hAnsi="Times New Roman" w:cs="Times New Roman"/>
          <w:sz w:val="24"/>
          <w:szCs w:val="24"/>
        </w:rPr>
        <w:t xml:space="preserve"> </w:t>
      </w:r>
      <w:r w:rsidR="00D75128">
        <w:rPr>
          <w:rFonts w:ascii="Times New Roman" w:hAnsi="Times New Roman" w:cs="Times New Roman"/>
          <w:sz w:val="24"/>
          <w:szCs w:val="24"/>
        </w:rPr>
        <w:t xml:space="preserve">WSLCB </w:t>
      </w:r>
      <w:r w:rsidR="00755D54">
        <w:rPr>
          <w:rFonts w:ascii="Times New Roman" w:hAnsi="Times New Roman" w:cs="Times New Roman"/>
          <w:sz w:val="24"/>
          <w:szCs w:val="24"/>
        </w:rPr>
        <w:t xml:space="preserve">State Retail Outlets, </w:t>
      </w:r>
      <w:r w:rsidR="00755D54" w:rsidRPr="003E4D84">
        <w:rPr>
          <w:rFonts w:ascii="Times New Roman" w:hAnsi="Times New Roman" w:cs="Times New Roman"/>
          <w:sz w:val="24"/>
          <w:szCs w:val="24"/>
        </w:rPr>
        <w:t xml:space="preserve">(ii) </w:t>
      </w:r>
      <w:r w:rsidR="00755D54">
        <w:rPr>
          <w:rFonts w:ascii="Times New Roman" w:hAnsi="Times New Roman" w:cs="Times New Roman"/>
          <w:sz w:val="24"/>
          <w:szCs w:val="24"/>
        </w:rPr>
        <w:t xml:space="preserve">liquor from Participating Contract Liquor Stores, </w:t>
      </w:r>
      <w:r w:rsidR="00755D54" w:rsidRPr="003E4D84">
        <w:rPr>
          <w:rFonts w:ascii="Times New Roman" w:hAnsi="Times New Roman" w:cs="Times New Roman"/>
          <w:sz w:val="24"/>
          <w:szCs w:val="24"/>
        </w:rPr>
        <w:t xml:space="preserve">and (iii) any </w:t>
      </w:r>
      <w:r w:rsidR="00755D54">
        <w:rPr>
          <w:rFonts w:ascii="Times New Roman" w:hAnsi="Times New Roman" w:cs="Times New Roman"/>
          <w:sz w:val="24"/>
          <w:szCs w:val="24"/>
        </w:rPr>
        <w:t>liquor</w:t>
      </w:r>
      <w:r w:rsidR="00755D54" w:rsidRPr="003E4D84">
        <w:rPr>
          <w:rFonts w:ascii="Times New Roman" w:hAnsi="Times New Roman" w:cs="Times New Roman"/>
          <w:sz w:val="24"/>
          <w:szCs w:val="24"/>
        </w:rPr>
        <w:t xml:space="preserve"> </w:t>
      </w:r>
      <w:r w:rsidR="00D75128">
        <w:rPr>
          <w:rFonts w:ascii="Times New Roman" w:hAnsi="Times New Roman" w:cs="Times New Roman"/>
          <w:sz w:val="24"/>
          <w:szCs w:val="24"/>
        </w:rPr>
        <w:t>owned</w:t>
      </w:r>
      <w:r w:rsidR="00755D54">
        <w:rPr>
          <w:rFonts w:ascii="Times New Roman" w:hAnsi="Times New Roman" w:cs="Times New Roman"/>
          <w:sz w:val="24"/>
          <w:szCs w:val="24"/>
        </w:rPr>
        <w:t xml:space="preserve"> by the WSLCB stored in</w:t>
      </w:r>
      <w:r w:rsidR="00755D54" w:rsidRPr="003E4D84">
        <w:rPr>
          <w:rFonts w:ascii="Times New Roman" w:hAnsi="Times New Roman" w:cs="Times New Roman"/>
          <w:sz w:val="24"/>
          <w:szCs w:val="24"/>
        </w:rPr>
        <w:t xml:space="preserve"> the Distribution Center</w:t>
      </w:r>
      <w:r w:rsidR="00C75E41">
        <w:rPr>
          <w:rFonts w:ascii="Times New Roman" w:hAnsi="Times New Roman" w:cs="Times New Roman"/>
          <w:sz w:val="24"/>
          <w:szCs w:val="24"/>
        </w:rPr>
        <w:t>.</w:t>
      </w:r>
      <w:r w:rsidR="00755D54">
        <w:rPr>
          <w:rFonts w:ascii="Times New Roman" w:hAnsi="Times New Roman" w:cs="Times New Roman"/>
          <w:sz w:val="24"/>
          <w:szCs w:val="24"/>
        </w:rPr>
        <w:t xml:space="preserve">  </w:t>
      </w:r>
    </w:p>
    <w:p w:rsidR="006B118E" w:rsidRPr="006C782B" w:rsidRDefault="006B118E" w:rsidP="00755D54">
      <w:pPr>
        <w:spacing w:after="80"/>
        <w:rPr>
          <w:rFonts w:ascii="Times New Roman" w:hAnsi="Times New Roman"/>
          <w:sz w:val="24"/>
          <w:szCs w:val="24"/>
        </w:rPr>
      </w:pPr>
      <w:r w:rsidRPr="006C782B">
        <w:rPr>
          <w:rFonts w:ascii="Times New Roman" w:hAnsi="Times New Roman"/>
          <w:b/>
          <w:sz w:val="24"/>
          <w:szCs w:val="24"/>
        </w:rPr>
        <w:t xml:space="preserve">Normal </w:t>
      </w:r>
      <w:r w:rsidR="0072775C" w:rsidRPr="006C782B">
        <w:rPr>
          <w:rFonts w:ascii="Times New Roman" w:hAnsi="Times New Roman"/>
          <w:b/>
          <w:sz w:val="24"/>
          <w:szCs w:val="24"/>
        </w:rPr>
        <w:t xml:space="preserve">Distribution Center </w:t>
      </w:r>
      <w:r w:rsidRPr="006C782B">
        <w:rPr>
          <w:rFonts w:ascii="Times New Roman" w:hAnsi="Times New Roman"/>
          <w:b/>
          <w:sz w:val="24"/>
          <w:szCs w:val="24"/>
        </w:rPr>
        <w:t>Business Hours</w:t>
      </w:r>
      <w:r w:rsidR="00F13D1E" w:rsidRPr="006C782B">
        <w:rPr>
          <w:rFonts w:ascii="Times New Roman" w:hAnsi="Times New Roman"/>
          <w:sz w:val="24"/>
          <w:szCs w:val="24"/>
        </w:rPr>
        <w:t xml:space="preserve"> – 6</w:t>
      </w:r>
      <w:r w:rsidR="0091294A" w:rsidRPr="006C782B">
        <w:rPr>
          <w:rFonts w:ascii="Times New Roman" w:hAnsi="Times New Roman"/>
          <w:sz w:val="24"/>
          <w:szCs w:val="24"/>
        </w:rPr>
        <w:t>:00</w:t>
      </w:r>
      <w:r w:rsidR="00F13D1E" w:rsidRPr="006C782B">
        <w:rPr>
          <w:rFonts w:ascii="Times New Roman" w:hAnsi="Times New Roman"/>
          <w:sz w:val="24"/>
          <w:szCs w:val="24"/>
        </w:rPr>
        <w:t xml:space="preserve"> a</w:t>
      </w:r>
      <w:r w:rsidR="00BE2457" w:rsidRPr="006C782B">
        <w:rPr>
          <w:rFonts w:ascii="Times New Roman" w:hAnsi="Times New Roman"/>
          <w:sz w:val="24"/>
          <w:szCs w:val="24"/>
        </w:rPr>
        <w:t>.</w:t>
      </w:r>
      <w:r w:rsidR="00F13D1E" w:rsidRPr="006C782B">
        <w:rPr>
          <w:rFonts w:ascii="Times New Roman" w:hAnsi="Times New Roman"/>
          <w:sz w:val="24"/>
          <w:szCs w:val="24"/>
        </w:rPr>
        <w:t>m</w:t>
      </w:r>
      <w:r w:rsidR="00BE2457" w:rsidRPr="006C782B">
        <w:rPr>
          <w:rFonts w:ascii="Times New Roman" w:hAnsi="Times New Roman"/>
          <w:sz w:val="24"/>
          <w:szCs w:val="24"/>
        </w:rPr>
        <w:t>.</w:t>
      </w:r>
      <w:r w:rsidR="00F13D1E" w:rsidRPr="006C782B">
        <w:rPr>
          <w:rFonts w:ascii="Times New Roman" w:hAnsi="Times New Roman"/>
          <w:sz w:val="24"/>
          <w:szCs w:val="24"/>
        </w:rPr>
        <w:t xml:space="preserve"> to 2:30 p</w:t>
      </w:r>
      <w:r w:rsidR="00BE2457" w:rsidRPr="006C782B">
        <w:rPr>
          <w:rFonts w:ascii="Times New Roman" w:hAnsi="Times New Roman"/>
          <w:sz w:val="24"/>
          <w:szCs w:val="24"/>
        </w:rPr>
        <w:t>.</w:t>
      </w:r>
      <w:r w:rsidR="00F13D1E" w:rsidRPr="006C782B">
        <w:rPr>
          <w:rFonts w:ascii="Times New Roman" w:hAnsi="Times New Roman"/>
          <w:sz w:val="24"/>
          <w:szCs w:val="24"/>
        </w:rPr>
        <w:t>m</w:t>
      </w:r>
      <w:r w:rsidR="00BE2457" w:rsidRPr="006C782B">
        <w:rPr>
          <w:rFonts w:ascii="Times New Roman" w:hAnsi="Times New Roman"/>
          <w:sz w:val="24"/>
          <w:szCs w:val="24"/>
        </w:rPr>
        <w:t>.</w:t>
      </w:r>
      <w:r w:rsidR="00F13D1E" w:rsidRPr="006C782B">
        <w:rPr>
          <w:rFonts w:ascii="Times New Roman" w:hAnsi="Times New Roman"/>
          <w:sz w:val="24"/>
          <w:szCs w:val="24"/>
        </w:rPr>
        <w:t xml:space="preserve"> PST, Monday-Friday, excluding observed </w:t>
      </w:r>
      <w:r w:rsidR="00FC4FBA" w:rsidRPr="006C782B">
        <w:rPr>
          <w:rFonts w:ascii="Times New Roman" w:hAnsi="Times New Roman"/>
          <w:sz w:val="24"/>
          <w:szCs w:val="24"/>
        </w:rPr>
        <w:t>S</w:t>
      </w:r>
      <w:r w:rsidR="00F13D1E" w:rsidRPr="006C782B">
        <w:rPr>
          <w:rFonts w:ascii="Times New Roman" w:hAnsi="Times New Roman"/>
          <w:sz w:val="24"/>
          <w:szCs w:val="24"/>
        </w:rPr>
        <w:t>tate holidays</w:t>
      </w:r>
      <w:r w:rsidR="00C75E41">
        <w:rPr>
          <w:rFonts w:ascii="Times New Roman" w:hAnsi="Times New Roman"/>
          <w:sz w:val="24"/>
          <w:szCs w:val="24"/>
        </w:rPr>
        <w:t>.</w:t>
      </w:r>
      <w:r w:rsidR="00F13D1E" w:rsidRPr="006C782B">
        <w:rPr>
          <w:rFonts w:ascii="Times New Roman" w:hAnsi="Times New Roman"/>
          <w:sz w:val="24"/>
          <w:szCs w:val="24"/>
        </w:rPr>
        <w:t xml:space="preserve"> </w:t>
      </w:r>
    </w:p>
    <w:p w:rsidR="00ED3160" w:rsidRPr="006C782B" w:rsidRDefault="00ED3160" w:rsidP="0091294A">
      <w:pPr>
        <w:spacing w:after="80"/>
        <w:rPr>
          <w:rFonts w:ascii="Times New Roman" w:hAnsi="Times New Roman" w:cs="Times New Roman"/>
          <w:sz w:val="24"/>
          <w:szCs w:val="24"/>
        </w:rPr>
      </w:pPr>
      <w:r w:rsidRPr="006C782B">
        <w:rPr>
          <w:rFonts w:ascii="Times New Roman" w:hAnsi="Times New Roman" w:cs="Times New Roman"/>
          <w:b/>
          <w:sz w:val="24"/>
          <w:szCs w:val="24"/>
        </w:rPr>
        <w:t>Business Days</w:t>
      </w:r>
      <w:r w:rsidR="00E6195E" w:rsidRPr="006C782B">
        <w:rPr>
          <w:rFonts w:ascii="Times New Roman" w:hAnsi="Times New Roman" w:cs="Times New Roman"/>
          <w:sz w:val="24"/>
          <w:szCs w:val="24"/>
        </w:rPr>
        <w:t xml:space="preserve"> – Day</w:t>
      </w:r>
      <w:r w:rsidR="00BE2457" w:rsidRPr="006C782B">
        <w:rPr>
          <w:rFonts w:ascii="Times New Roman" w:hAnsi="Times New Roman" w:cs="Times New Roman"/>
          <w:sz w:val="24"/>
          <w:szCs w:val="24"/>
        </w:rPr>
        <w:t>s of the week</w:t>
      </w:r>
      <w:r w:rsidR="00E6195E" w:rsidRPr="006C782B">
        <w:rPr>
          <w:rFonts w:ascii="Times New Roman" w:hAnsi="Times New Roman" w:cs="Times New Roman"/>
          <w:sz w:val="24"/>
          <w:szCs w:val="24"/>
        </w:rPr>
        <w:t xml:space="preserve"> including Monday through Friday, excluding observed </w:t>
      </w:r>
      <w:r w:rsidR="00FC4FBA" w:rsidRPr="006C782B">
        <w:rPr>
          <w:rFonts w:ascii="Times New Roman" w:hAnsi="Times New Roman" w:cs="Times New Roman"/>
          <w:sz w:val="24"/>
          <w:szCs w:val="24"/>
        </w:rPr>
        <w:t>S</w:t>
      </w:r>
      <w:r w:rsidR="00E6195E" w:rsidRPr="006C782B">
        <w:rPr>
          <w:rFonts w:ascii="Times New Roman" w:hAnsi="Times New Roman" w:cs="Times New Roman"/>
          <w:sz w:val="24"/>
          <w:szCs w:val="24"/>
        </w:rPr>
        <w:t>tate holidays</w:t>
      </w:r>
      <w:r w:rsidR="00C75E41">
        <w:rPr>
          <w:rFonts w:ascii="Times New Roman" w:hAnsi="Times New Roman" w:cs="Times New Roman"/>
          <w:sz w:val="24"/>
          <w:szCs w:val="24"/>
        </w:rPr>
        <w:t>.</w:t>
      </w:r>
      <w:r w:rsidR="00E6195E" w:rsidRPr="006C782B">
        <w:rPr>
          <w:rFonts w:ascii="Times New Roman" w:hAnsi="Times New Roman" w:cs="Times New Roman"/>
          <w:sz w:val="24"/>
          <w:szCs w:val="24"/>
        </w:rPr>
        <w:t xml:space="preserve"> </w:t>
      </w:r>
    </w:p>
    <w:p w:rsidR="009D09B5" w:rsidRPr="006C782B" w:rsidRDefault="000D1BFC" w:rsidP="009D09B5">
      <w:pPr>
        <w:pStyle w:val="Heading1"/>
        <w:numPr>
          <w:ilvl w:val="0"/>
          <w:numId w:val="2"/>
        </w:numPr>
        <w:spacing w:after="0"/>
        <w:ind w:left="360"/>
        <w:rPr>
          <w:rFonts w:ascii="Times New Roman" w:hAnsi="Times New Roman" w:cs="Times New Roman"/>
          <w:sz w:val="24"/>
          <w:szCs w:val="24"/>
        </w:rPr>
      </w:pPr>
      <w:r w:rsidRPr="006C782B">
        <w:rPr>
          <w:rFonts w:ascii="Times New Roman" w:hAnsi="Times New Roman" w:cs="Times New Roman"/>
          <w:sz w:val="24"/>
          <w:szCs w:val="24"/>
        </w:rPr>
        <w:t>PURPOSE</w:t>
      </w:r>
    </w:p>
    <w:p w:rsidR="009D09B5" w:rsidRPr="006C782B" w:rsidRDefault="00A32745">
      <w:pPr>
        <w:rPr>
          <w:rFonts w:ascii="Times New Roman" w:hAnsi="Times New Roman" w:cs="Times New Roman"/>
          <w:sz w:val="24"/>
          <w:szCs w:val="24"/>
        </w:rPr>
      </w:pPr>
      <w:r w:rsidRPr="006C782B">
        <w:rPr>
          <w:rFonts w:ascii="Times New Roman" w:hAnsi="Times New Roman" w:cs="Times New Roman"/>
          <w:sz w:val="24"/>
          <w:szCs w:val="24"/>
        </w:rPr>
        <w:t xml:space="preserve">The purpose of </w:t>
      </w:r>
      <w:r w:rsidR="00901F4B" w:rsidRPr="006C782B">
        <w:rPr>
          <w:rFonts w:ascii="Times New Roman" w:hAnsi="Times New Roman" w:cs="Times New Roman"/>
          <w:sz w:val="24"/>
          <w:szCs w:val="24"/>
        </w:rPr>
        <w:t xml:space="preserve">this </w:t>
      </w:r>
      <w:r w:rsidRPr="006C782B">
        <w:rPr>
          <w:rFonts w:ascii="Times New Roman" w:hAnsi="Times New Roman" w:cs="Times New Roman"/>
          <w:sz w:val="24"/>
          <w:szCs w:val="24"/>
        </w:rPr>
        <w:t xml:space="preserve">Agreement is to promote an orderly transition of retail </w:t>
      </w:r>
      <w:r w:rsidR="00D339D9" w:rsidRPr="006C782B">
        <w:rPr>
          <w:rFonts w:ascii="Times New Roman" w:hAnsi="Times New Roman" w:cs="Times New Roman"/>
          <w:sz w:val="24"/>
          <w:szCs w:val="24"/>
        </w:rPr>
        <w:t xml:space="preserve">and distribution </w:t>
      </w:r>
      <w:r w:rsidRPr="006C782B">
        <w:rPr>
          <w:rFonts w:ascii="Times New Roman" w:hAnsi="Times New Roman" w:cs="Times New Roman"/>
          <w:sz w:val="24"/>
          <w:szCs w:val="24"/>
        </w:rPr>
        <w:t xml:space="preserve">operations from </w:t>
      </w:r>
      <w:r w:rsidR="001B1638">
        <w:rPr>
          <w:rFonts w:ascii="Times New Roman" w:hAnsi="Times New Roman" w:cs="Times New Roman"/>
          <w:sz w:val="24"/>
          <w:szCs w:val="24"/>
        </w:rPr>
        <w:t xml:space="preserve">the </w:t>
      </w:r>
      <w:r w:rsidR="00901F4B" w:rsidRPr="006C782B">
        <w:rPr>
          <w:rFonts w:ascii="Times New Roman" w:hAnsi="Times New Roman" w:cs="Times New Roman"/>
          <w:sz w:val="24"/>
          <w:szCs w:val="24"/>
        </w:rPr>
        <w:t xml:space="preserve">WSLCB </w:t>
      </w:r>
      <w:r w:rsidRPr="006C782B">
        <w:rPr>
          <w:rFonts w:ascii="Times New Roman" w:hAnsi="Times New Roman" w:cs="Times New Roman"/>
          <w:sz w:val="24"/>
          <w:szCs w:val="24"/>
        </w:rPr>
        <w:t>to the private sector while ensuring compliance with</w:t>
      </w:r>
      <w:r w:rsidR="00901F4B" w:rsidRPr="006C782B">
        <w:rPr>
          <w:rFonts w:ascii="Times New Roman" w:hAnsi="Times New Roman" w:cs="Times New Roman"/>
          <w:sz w:val="24"/>
          <w:szCs w:val="24"/>
        </w:rPr>
        <w:t xml:space="preserve"> the requirements of</w:t>
      </w:r>
      <w:r w:rsidRPr="006C782B">
        <w:rPr>
          <w:rFonts w:ascii="Times New Roman" w:hAnsi="Times New Roman" w:cs="Times New Roman"/>
          <w:sz w:val="24"/>
          <w:szCs w:val="24"/>
        </w:rPr>
        <w:t xml:space="preserve"> I-1183 and minimizing risk to the State</w:t>
      </w:r>
      <w:r w:rsidR="00226E05" w:rsidRPr="006C782B">
        <w:rPr>
          <w:rFonts w:ascii="Times New Roman" w:hAnsi="Times New Roman" w:cs="Times New Roman"/>
          <w:sz w:val="24"/>
          <w:szCs w:val="24"/>
        </w:rPr>
        <w:t xml:space="preserve"> and </w:t>
      </w:r>
      <w:r w:rsidR="0053765F">
        <w:rPr>
          <w:rFonts w:ascii="Times New Roman" w:hAnsi="Times New Roman" w:cs="Times New Roman"/>
          <w:sz w:val="24"/>
          <w:szCs w:val="24"/>
        </w:rPr>
        <w:t xml:space="preserve">the </w:t>
      </w:r>
      <w:r w:rsidR="003B75D0">
        <w:rPr>
          <w:rFonts w:ascii="Times New Roman" w:hAnsi="Times New Roman" w:cs="Times New Roman"/>
          <w:sz w:val="24"/>
          <w:szCs w:val="24"/>
        </w:rPr>
        <w:t>S</w:t>
      </w:r>
      <w:r w:rsidR="00226E05" w:rsidRPr="006C782B">
        <w:rPr>
          <w:rFonts w:ascii="Times New Roman" w:hAnsi="Times New Roman" w:cs="Times New Roman"/>
          <w:sz w:val="24"/>
          <w:szCs w:val="24"/>
        </w:rPr>
        <w:t>upplier</w:t>
      </w:r>
      <w:r w:rsidR="00D47D0B" w:rsidRPr="006C782B">
        <w:rPr>
          <w:rFonts w:ascii="Times New Roman" w:hAnsi="Times New Roman" w:cs="Times New Roman"/>
          <w:sz w:val="24"/>
          <w:szCs w:val="24"/>
        </w:rPr>
        <w:t>s</w:t>
      </w:r>
      <w:r w:rsidRPr="006C782B">
        <w:rPr>
          <w:rFonts w:ascii="Times New Roman" w:hAnsi="Times New Roman" w:cs="Times New Roman"/>
          <w:sz w:val="24"/>
          <w:szCs w:val="24"/>
        </w:rPr>
        <w:t>.</w:t>
      </w:r>
    </w:p>
    <w:p w:rsidR="000D1BFC" w:rsidRPr="006C782B" w:rsidRDefault="000D1BFC" w:rsidP="000D1BFC">
      <w:pPr>
        <w:pStyle w:val="Heading1"/>
        <w:numPr>
          <w:ilvl w:val="0"/>
          <w:numId w:val="2"/>
        </w:numPr>
        <w:spacing w:after="0"/>
        <w:ind w:left="360"/>
        <w:rPr>
          <w:rFonts w:ascii="Times New Roman" w:hAnsi="Times New Roman" w:cs="Times New Roman"/>
          <w:sz w:val="24"/>
          <w:szCs w:val="24"/>
        </w:rPr>
      </w:pPr>
      <w:r w:rsidRPr="006C782B">
        <w:rPr>
          <w:rFonts w:ascii="Times New Roman" w:hAnsi="Times New Roman" w:cs="Times New Roman"/>
          <w:sz w:val="24"/>
          <w:szCs w:val="24"/>
        </w:rPr>
        <w:t>SCOPE</w:t>
      </w:r>
    </w:p>
    <w:p w:rsidR="00C95D27" w:rsidRDefault="00C95D27" w:rsidP="000D1BFC">
      <w:pPr>
        <w:rPr>
          <w:rFonts w:ascii="Times New Roman" w:hAnsi="Times New Roman" w:cs="Times New Roman"/>
          <w:sz w:val="24"/>
          <w:szCs w:val="24"/>
        </w:rPr>
      </w:pPr>
      <w:r w:rsidRPr="00D51A57">
        <w:rPr>
          <w:rFonts w:ascii="Times New Roman" w:hAnsi="Times New Roman" w:cs="Times New Roman"/>
          <w:sz w:val="24"/>
          <w:szCs w:val="24"/>
        </w:rPr>
        <w:t xml:space="preserve">The title </w:t>
      </w:r>
      <w:r w:rsidR="00CE6154">
        <w:rPr>
          <w:rFonts w:ascii="Times New Roman" w:hAnsi="Times New Roman" w:cs="Times New Roman"/>
          <w:sz w:val="24"/>
          <w:szCs w:val="24"/>
        </w:rPr>
        <w:t>to</w:t>
      </w:r>
      <w:r w:rsidR="00CE6154" w:rsidRPr="00D51A57">
        <w:rPr>
          <w:rFonts w:ascii="Times New Roman" w:hAnsi="Times New Roman" w:cs="Times New Roman"/>
          <w:sz w:val="24"/>
          <w:szCs w:val="24"/>
        </w:rPr>
        <w:t xml:space="preserve"> </w:t>
      </w:r>
      <w:r w:rsidRPr="00D51A57">
        <w:rPr>
          <w:rFonts w:ascii="Times New Roman" w:hAnsi="Times New Roman" w:cs="Times New Roman"/>
          <w:sz w:val="24"/>
          <w:szCs w:val="24"/>
        </w:rPr>
        <w:t xml:space="preserve">all Product as defined by this Agreement will transfer to the Supplier at 11:59 p.m. PST on May 31, 2012. </w:t>
      </w:r>
      <w:r w:rsidR="0071714F" w:rsidRPr="00D51A57">
        <w:rPr>
          <w:rFonts w:ascii="Times New Roman" w:hAnsi="Times New Roman" w:cs="Times New Roman"/>
          <w:sz w:val="24"/>
          <w:szCs w:val="24"/>
        </w:rPr>
        <w:t>Upon notification, t</w:t>
      </w:r>
      <w:r w:rsidRPr="00D51A57">
        <w:rPr>
          <w:rFonts w:ascii="Times New Roman" w:hAnsi="Times New Roman" w:cs="Times New Roman"/>
          <w:sz w:val="24"/>
          <w:szCs w:val="24"/>
        </w:rPr>
        <w:t>he Supplier will pick-up the consolidate</w:t>
      </w:r>
      <w:r w:rsidR="00E764D9" w:rsidRPr="00D51A57">
        <w:rPr>
          <w:rFonts w:ascii="Times New Roman" w:hAnsi="Times New Roman" w:cs="Times New Roman"/>
          <w:sz w:val="24"/>
          <w:szCs w:val="24"/>
        </w:rPr>
        <w:t>d P</w:t>
      </w:r>
      <w:r w:rsidRPr="00D51A57">
        <w:rPr>
          <w:rFonts w:ascii="Times New Roman" w:hAnsi="Times New Roman" w:cs="Times New Roman"/>
          <w:sz w:val="24"/>
          <w:szCs w:val="24"/>
        </w:rPr>
        <w:t xml:space="preserve">roduct at the WSLCB Distribution </w:t>
      </w:r>
      <w:r w:rsidR="0071714F" w:rsidRPr="00D51A57">
        <w:rPr>
          <w:rFonts w:ascii="Times New Roman" w:hAnsi="Times New Roman" w:cs="Times New Roman"/>
          <w:sz w:val="24"/>
          <w:szCs w:val="24"/>
        </w:rPr>
        <w:t>C</w:t>
      </w:r>
      <w:r w:rsidRPr="00D51A57">
        <w:rPr>
          <w:rFonts w:ascii="Times New Roman" w:hAnsi="Times New Roman" w:cs="Times New Roman"/>
          <w:sz w:val="24"/>
          <w:szCs w:val="24"/>
        </w:rPr>
        <w:t xml:space="preserve">enter and pay </w:t>
      </w:r>
      <w:r w:rsidR="0071714F" w:rsidRPr="00D51A57">
        <w:rPr>
          <w:rFonts w:ascii="Times New Roman" w:hAnsi="Times New Roman" w:cs="Times New Roman"/>
          <w:sz w:val="24"/>
          <w:szCs w:val="24"/>
        </w:rPr>
        <w:t xml:space="preserve">WSLCB </w:t>
      </w:r>
      <w:r w:rsidR="00956CFF">
        <w:rPr>
          <w:rFonts w:ascii="Times New Roman" w:hAnsi="Times New Roman" w:cs="Times New Roman"/>
          <w:sz w:val="24"/>
          <w:szCs w:val="24"/>
        </w:rPr>
        <w:t>for the cost of the P</w:t>
      </w:r>
      <w:r w:rsidRPr="00D51A57">
        <w:rPr>
          <w:rFonts w:ascii="Times New Roman" w:hAnsi="Times New Roman" w:cs="Times New Roman"/>
          <w:sz w:val="24"/>
          <w:szCs w:val="24"/>
        </w:rPr>
        <w:t>roduct</w:t>
      </w:r>
      <w:r w:rsidR="00F50AA3">
        <w:rPr>
          <w:rFonts w:ascii="Times New Roman" w:hAnsi="Times New Roman" w:cs="Times New Roman"/>
          <w:sz w:val="24"/>
          <w:szCs w:val="24"/>
        </w:rPr>
        <w:t>,</w:t>
      </w:r>
      <w:r w:rsidRPr="00D51A57">
        <w:rPr>
          <w:rFonts w:ascii="Times New Roman" w:hAnsi="Times New Roman" w:cs="Times New Roman"/>
          <w:sz w:val="24"/>
          <w:szCs w:val="24"/>
        </w:rPr>
        <w:t xml:space="preserve"> plu</w:t>
      </w:r>
      <w:r w:rsidR="00F50AA3">
        <w:rPr>
          <w:rFonts w:ascii="Times New Roman" w:hAnsi="Times New Roman" w:cs="Times New Roman"/>
          <w:sz w:val="24"/>
          <w:szCs w:val="24"/>
        </w:rPr>
        <w:t>s shipping and handling charges.</w:t>
      </w:r>
    </w:p>
    <w:p w:rsidR="00910270" w:rsidRDefault="00D36742" w:rsidP="000D1BFC">
      <w:pPr>
        <w:rPr>
          <w:rFonts w:ascii="Times New Roman" w:hAnsi="Times New Roman" w:cs="Times New Roman"/>
          <w:sz w:val="24"/>
          <w:szCs w:val="24"/>
        </w:rPr>
      </w:pPr>
      <w:r w:rsidRPr="00D36742">
        <w:rPr>
          <w:rFonts w:ascii="Times New Roman" w:hAnsi="Times New Roman" w:cs="Times New Roman"/>
          <w:sz w:val="24"/>
          <w:szCs w:val="24"/>
        </w:rPr>
        <w:t xml:space="preserve"> </w:t>
      </w:r>
    </w:p>
    <w:p w:rsidR="002C0083" w:rsidRDefault="001B1638" w:rsidP="000D1BFC">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E5FEC" w:rsidRPr="006C782B">
        <w:rPr>
          <w:rFonts w:ascii="Times New Roman" w:hAnsi="Times New Roman" w:cs="Times New Roman"/>
          <w:sz w:val="24"/>
          <w:szCs w:val="24"/>
        </w:rPr>
        <w:t xml:space="preserve">WSLCB </w:t>
      </w:r>
      <w:r w:rsidR="00ED6C70">
        <w:rPr>
          <w:rFonts w:ascii="Times New Roman" w:hAnsi="Times New Roman" w:cs="Times New Roman"/>
          <w:sz w:val="24"/>
          <w:szCs w:val="24"/>
        </w:rPr>
        <w:t xml:space="preserve">will make a good faith effort to </w:t>
      </w:r>
      <w:r w:rsidR="00BE5FEC" w:rsidRPr="006C782B">
        <w:rPr>
          <w:rFonts w:ascii="Times New Roman" w:hAnsi="Times New Roman" w:cs="Times New Roman"/>
          <w:sz w:val="24"/>
          <w:szCs w:val="24"/>
        </w:rPr>
        <w:t>maintain normal and customary levels of inventory of</w:t>
      </w:r>
      <w:r w:rsidR="000977DE" w:rsidRPr="006C782B">
        <w:rPr>
          <w:rFonts w:ascii="Times New Roman" w:hAnsi="Times New Roman" w:cs="Times New Roman"/>
          <w:sz w:val="24"/>
          <w:szCs w:val="24"/>
        </w:rPr>
        <w:t xml:space="preserve"> </w:t>
      </w:r>
      <w:r w:rsidR="00D03ABC">
        <w:rPr>
          <w:rFonts w:ascii="Times New Roman" w:hAnsi="Times New Roman" w:cs="Times New Roman"/>
          <w:sz w:val="24"/>
          <w:szCs w:val="24"/>
        </w:rPr>
        <w:t xml:space="preserve">the </w:t>
      </w:r>
      <w:r w:rsidR="000977DE" w:rsidRPr="006C782B">
        <w:rPr>
          <w:rFonts w:ascii="Times New Roman" w:hAnsi="Times New Roman" w:cs="Times New Roman"/>
          <w:sz w:val="24"/>
          <w:szCs w:val="24"/>
        </w:rPr>
        <w:t>Supplier’s</w:t>
      </w:r>
      <w:r w:rsidR="00BE5FEC" w:rsidRPr="006C782B">
        <w:rPr>
          <w:rFonts w:ascii="Times New Roman" w:hAnsi="Times New Roman" w:cs="Times New Roman"/>
          <w:sz w:val="24"/>
          <w:szCs w:val="24"/>
        </w:rPr>
        <w:t xml:space="preserve"> </w:t>
      </w:r>
      <w:r w:rsidR="006E5DA0">
        <w:rPr>
          <w:rFonts w:ascii="Times New Roman" w:hAnsi="Times New Roman" w:cs="Times New Roman"/>
          <w:sz w:val="24"/>
          <w:szCs w:val="24"/>
        </w:rPr>
        <w:t>L</w:t>
      </w:r>
      <w:r w:rsidR="009F30F8">
        <w:rPr>
          <w:rFonts w:ascii="Times New Roman" w:hAnsi="Times New Roman" w:cs="Times New Roman"/>
          <w:sz w:val="24"/>
          <w:szCs w:val="24"/>
        </w:rPr>
        <w:t xml:space="preserve">isted </w:t>
      </w:r>
      <w:r w:rsidR="00910270">
        <w:rPr>
          <w:rFonts w:ascii="Times New Roman" w:hAnsi="Times New Roman" w:cs="Times New Roman"/>
          <w:sz w:val="24"/>
          <w:szCs w:val="24"/>
        </w:rPr>
        <w:t xml:space="preserve">Brand Codes </w:t>
      </w:r>
      <w:r w:rsidR="00BE5FEC" w:rsidRPr="006C782B">
        <w:rPr>
          <w:rFonts w:ascii="Times New Roman" w:hAnsi="Times New Roman" w:cs="Times New Roman"/>
          <w:sz w:val="24"/>
          <w:szCs w:val="24"/>
        </w:rPr>
        <w:t xml:space="preserve">at </w:t>
      </w:r>
      <w:r w:rsidR="00910270">
        <w:rPr>
          <w:rFonts w:ascii="Times New Roman" w:hAnsi="Times New Roman" w:cs="Times New Roman"/>
          <w:sz w:val="24"/>
          <w:szCs w:val="24"/>
        </w:rPr>
        <w:t xml:space="preserve">open </w:t>
      </w:r>
      <w:r w:rsidR="00BE5FEC" w:rsidRPr="006C782B">
        <w:rPr>
          <w:rFonts w:ascii="Times New Roman" w:hAnsi="Times New Roman" w:cs="Times New Roman"/>
          <w:sz w:val="24"/>
          <w:szCs w:val="24"/>
        </w:rPr>
        <w:t xml:space="preserve">WSLCB State Retail Outlets until 11:59 PST on May 31, 2012.  If </w:t>
      </w:r>
      <w:r w:rsidR="00AF73CA" w:rsidRPr="006C782B">
        <w:rPr>
          <w:rFonts w:ascii="Times New Roman" w:hAnsi="Times New Roman" w:cs="Times New Roman"/>
          <w:sz w:val="24"/>
          <w:szCs w:val="24"/>
        </w:rPr>
        <w:t>that</w:t>
      </w:r>
      <w:r w:rsidR="00BE5FEC" w:rsidRPr="006C782B">
        <w:rPr>
          <w:rFonts w:ascii="Times New Roman" w:hAnsi="Times New Roman" w:cs="Times New Roman"/>
          <w:sz w:val="24"/>
          <w:szCs w:val="24"/>
        </w:rPr>
        <w:t xml:space="preserve"> date is changed by court order or otherwise modified</w:t>
      </w:r>
      <w:r w:rsidR="00FA2729" w:rsidRPr="006C782B">
        <w:rPr>
          <w:rFonts w:ascii="Times New Roman" w:hAnsi="Times New Roman" w:cs="Times New Roman"/>
          <w:sz w:val="24"/>
          <w:szCs w:val="24"/>
        </w:rPr>
        <w:t>,</w:t>
      </w:r>
      <w:r>
        <w:rPr>
          <w:rFonts w:ascii="Times New Roman" w:hAnsi="Times New Roman" w:cs="Times New Roman"/>
          <w:sz w:val="24"/>
          <w:szCs w:val="24"/>
        </w:rPr>
        <w:t xml:space="preserve"> the</w:t>
      </w:r>
      <w:r w:rsidR="00FA2729" w:rsidRPr="006C782B">
        <w:rPr>
          <w:rFonts w:ascii="Times New Roman" w:hAnsi="Times New Roman" w:cs="Times New Roman"/>
          <w:sz w:val="24"/>
          <w:szCs w:val="24"/>
        </w:rPr>
        <w:t xml:space="preserve"> </w:t>
      </w:r>
      <w:r w:rsidR="00BE5FEC" w:rsidRPr="006C782B">
        <w:rPr>
          <w:rFonts w:ascii="Times New Roman" w:hAnsi="Times New Roman" w:cs="Times New Roman"/>
          <w:sz w:val="24"/>
          <w:szCs w:val="24"/>
        </w:rPr>
        <w:t xml:space="preserve">WSLCB </w:t>
      </w:r>
      <w:r w:rsidR="00ED6C70">
        <w:rPr>
          <w:rFonts w:ascii="Times New Roman" w:hAnsi="Times New Roman" w:cs="Times New Roman"/>
          <w:sz w:val="24"/>
          <w:szCs w:val="24"/>
        </w:rPr>
        <w:t>will make a good faith effort to</w:t>
      </w:r>
      <w:r w:rsidR="00BE5FEC" w:rsidRPr="006C782B">
        <w:rPr>
          <w:rFonts w:ascii="Times New Roman" w:hAnsi="Times New Roman" w:cs="Times New Roman"/>
          <w:sz w:val="24"/>
          <w:szCs w:val="24"/>
        </w:rPr>
        <w:t xml:space="preserve"> maintain normal and customary levels of inventory </w:t>
      </w:r>
      <w:r w:rsidR="002C0083" w:rsidRPr="006C782B">
        <w:rPr>
          <w:rFonts w:ascii="Times New Roman" w:hAnsi="Times New Roman" w:cs="Times New Roman"/>
          <w:sz w:val="24"/>
          <w:szCs w:val="24"/>
        </w:rPr>
        <w:t xml:space="preserve">of </w:t>
      </w:r>
      <w:r w:rsidR="00D03ABC">
        <w:rPr>
          <w:rFonts w:ascii="Times New Roman" w:hAnsi="Times New Roman" w:cs="Times New Roman"/>
          <w:sz w:val="24"/>
          <w:szCs w:val="24"/>
        </w:rPr>
        <w:t xml:space="preserve">the </w:t>
      </w:r>
      <w:r w:rsidR="002C0083">
        <w:rPr>
          <w:rFonts w:ascii="Times New Roman" w:hAnsi="Times New Roman" w:cs="Times New Roman"/>
          <w:sz w:val="24"/>
          <w:szCs w:val="24"/>
        </w:rPr>
        <w:t>Supplier’s</w:t>
      </w:r>
      <w:r w:rsidR="00914917">
        <w:rPr>
          <w:rFonts w:ascii="Times New Roman" w:hAnsi="Times New Roman" w:cs="Times New Roman"/>
          <w:sz w:val="24"/>
          <w:szCs w:val="24"/>
        </w:rPr>
        <w:t xml:space="preserve"> </w:t>
      </w:r>
      <w:r w:rsidR="006E5DA0">
        <w:rPr>
          <w:rFonts w:ascii="Times New Roman" w:hAnsi="Times New Roman" w:cs="Times New Roman"/>
          <w:sz w:val="24"/>
          <w:szCs w:val="24"/>
        </w:rPr>
        <w:t>L</w:t>
      </w:r>
      <w:r w:rsidR="009F30F8">
        <w:rPr>
          <w:rFonts w:ascii="Times New Roman" w:hAnsi="Times New Roman" w:cs="Times New Roman"/>
          <w:sz w:val="24"/>
          <w:szCs w:val="24"/>
        </w:rPr>
        <w:t xml:space="preserve">isted </w:t>
      </w:r>
      <w:r w:rsidR="00914917">
        <w:rPr>
          <w:rFonts w:ascii="Times New Roman" w:hAnsi="Times New Roman" w:cs="Times New Roman"/>
          <w:sz w:val="24"/>
          <w:szCs w:val="24"/>
        </w:rPr>
        <w:t>Brand Codes</w:t>
      </w:r>
      <w:r w:rsidR="00BE5FEC" w:rsidRPr="006C782B">
        <w:rPr>
          <w:rFonts w:ascii="Times New Roman" w:hAnsi="Times New Roman" w:cs="Times New Roman"/>
          <w:sz w:val="24"/>
          <w:szCs w:val="24"/>
        </w:rPr>
        <w:t xml:space="preserve"> at </w:t>
      </w:r>
      <w:r w:rsidR="002C0083">
        <w:rPr>
          <w:rFonts w:ascii="Times New Roman" w:hAnsi="Times New Roman" w:cs="Times New Roman"/>
          <w:sz w:val="24"/>
          <w:szCs w:val="24"/>
        </w:rPr>
        <w:t xml:space="preserve">open </w:t>
      </w:r>
      <w:r w:rsidR="002C0083" w:rsidRPr="006C782B">
        <w:rPr>
          <w:rFonts w:ascii="Times New Roman" w:hAnsi="Times New Roman" w:cs="Times New Roman"/>
          <w:sz w:val="24"/>
          <w:szCs w:val="24"/>
        </w:rPr>
        <w:t>WSLCB</w:t>
      </w:r>
      <w:r w:rsidR="006E5DA0">
        <w:rPr>
          <w:rFonts w:ascii="Times New Roman" w:hAnsi="Times New Roman" w:cs="Times New Roman"/>
          <w:sz w:val="24"/>
          <w:szCs w:val="24"/>
        </w:rPr>
        <w:t xml:space="preserve"> State Retail Outlets </w:t>
      </w:r>
      <w:r w:rsidR="00BE5FEC" w:rsidRPr="006C782B">
        <w:rPr>
          <w:rFonts w:ascii="Times New Roman" w:hAnsi="Times New Roman" w:cs="Times New Roman"/>
          <w:sz w:val="24"/>
          <w:szCs w:val="24"/>
        </w:rPr>
        <w:t>until the modified effective date.</w:t>
      </w:r>
      <w:r w:rsidR="00F27739" w:rsidRPr="006C782B" w:rsidDel="00F27739">
        <w:rPr>
          <w:rFonts w:ascii="Times New Roman" w:hAnsi="Times New Roman" w:cs="Times New Roman"/>
          <w:sz w:val="24"/>
          <w:szCs w:val="24"/>
        </w:rPr>
        <w:t xml:space="preserve"> </w:t>
      </w:r>
      <w:r w:rsidR="00D03ABC">
        <w:rPr>
          <w:rFonts w:ascii="Times New Roman" w:hAnsi="Times New Roman" w:cs="Times New Roman"/>
          <w:sz w:val="24"/>
          <w:szCs w:val="24"/>
        </w:rPr>
        <w:t xml:space="preserve">The </w:t>
      </w:r>
      <w:r w:rsidR="00F27739" w:rsidRPr="00F27739">
        <w:rPr>
          <w:rFonts w:ascii="Times New Roman" w:hAnsi="Times New Roman" w:cs="Times New Roman"/>
          <w:sz w:val="24"/>
          <w:szCs w:val="24"/>
        </w:rPr>
        <w:t xml:space="preserve">Supplier </w:t>
      </w:r>
      <w:r w:rsidR="00ED6C70">
        <w:rPr>
          <w:rFonts w:ascii="Times New Roman" w:hAnsi="Times New Roman" w:cs="Times New Roman"/>
          <w:sz w:val="24"/>
          <w:szCs w:val="24"/>
        </w:rPr>
        <w:t>will</w:t>
      </w:r>
      <w:r w:rsidR="00F27739">
        <w:rPr>
          <w:rFonts w:ascii="Times New Roman" w:hAnsi="Times New Roman" w:cs="Times New Roman"/>
          <w:sz w:val="24"/>
          <w:szCs w:val="24"/>
        </w:rPr>
        <w:t xml:space="preserve"> make a good faith effort to</w:t>
      </w:r>
      <w:r w:rsidR="00F27739" w:rsidRPr="00F27739">
        <w:rPr>
          <w:rFonts w:ascii="Times New Roman" w:hAnsi="Times New Roman" w:cs="Times New Roman"/>
          <w:sz w:val="24"/>
          <w:szCs w:val="24"/>
        </w:rPr>
        <w:t xml:space="preserve"> </w:t>
      </w:r>
      <w:r w:rsidR="006E5DA0">
        <w:rPr>
          <w:rFonts w:ascii="Times New Roman" w:hAnsi="Times New Roman" w:cs="Times New Roman"/>
          <w:sz w:val="24"/>
          <w:szCs w:val="24"/>
        </w:rPr>
        <w:t>work</w:t>
      </w:r>
      <w:r w:rsidR="00F27739" w:rsidRPr="00F27739">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F27739" w:rsidRPr="00F27739">
        <w:rPr>
          <w:rFonts w:ascii="Times New Roman" w:hAnsi="Times New Roman" w:cs="Times New Roman"/>
          <w:sz w:val="24"/>
          <w:szCs w:val="24"/>
        </w:rPr>
        <w:t xml:space="preserve">WSLCB </w:t>
      </w:r>
      <w:r w:rsidR="006E5DA0">
        <w:rPr>
          <w:rFonts w:ascii="Times New Roman" w:hAnsi="Times New Roman" w:cs="Times New Roman"/>
          <w:sz w:val="24"/>
          <w:szCs w:val="24"/>
        </w:rPr>
        <w:t>and</w:t>
      </w:r>
      <w:r w:rsidR="00F27739" w:rsidRPr="00F27739">
        <w:rPr>
          <w:rFonts w:ascii="Times New Roman" w:hAnsi="Times New Roman" w:cs="Times New Roman"/>
          <w:sz w:val="24"/>
          <w:szCs w:val="24"/>
        </w:rPr>
        <w:t xml:space="preserve"> move </w:t>
      </w:r>
      <w:r w:rsidR="006E5DA0" w:rsidRPr="00F27739">
        <w:rPr>
          <w:rFonts w:ascii="Times New Roman" w:hAnsi="Times New Roman" w:cs="Times New Roman"/>
          <w:sz w:val="24"/>
          <w:szCs w:val="24"/>
        </w:rPr>
        <w:t xml:space="preserve">retail </w:t>
      </w:r>
      <w:r w:rsidR="00F27739" w:rsidRPr="00F27739">
        <w:rPr>
          <w:rFonts w:ascii="Times New Roman" w:hAnsi="Times New Roman" w:cs="Times New Roman"/>
          <w:sz w:val="24"/>
          <w:szCs w:val="24"/>
        </w:rPr>
        <w:t xml:space="preserve">inventory </w:t>
      </w:r>
      <w:r w:rsidR="002E2083">
        <w:rPr>
          <w:rFonts w:ascii="Times New Roman" w:hAnsi="Times New Roman" w:cs="Times New Roman"/>
          <w:sz w:val="24"/>
          <w:szCs w:val="24"/>
        </w:rPr>
        <w:t xml:space="preserve">of its Brand Codes </w:t>
      </w:r>
      <w:r w:rsidR="00F27739" w:rsidRPr="00F27739">
        <w:rPr>
          <w:rFonts w:ascii="Times New Roman" w:hAnsi="Times New Roman" w:cs="Times New Roman"/>
          <w:sz w:val="24"/>
          <w:szCs w:val="24"/>
        </w:rPr>
        <w:t>to stores that have greater sales in order to ensure normal and customary levels of inventory.</w:t>
      </w:r>
      <w:r w:rsidR="00F27739">
        <w:rPr>
          <w:rFonts w:ascii="Times New Roman" w:hAnsi="Times New Roman" w:cs="Times New Roman"/>
          <w:sz w:val="24"/>
          <w:szCs w:val="24"/>
        </w:rPr>
        <w:t xml:space="preserve">  </w:t>
      </w:r>
      <w:r w:rsidR="00D03ABC">
        <w:rPr>
          <w:rFonts w:ascii="Times New Roman" w:hAnsi="Times New Roman" w:cs="Times New Roman"/>
          <w:sz w:val="24"/>
          <w:szCs w:val="24"/>
        </w:rPr>
        <w:t xml:space="preserve">If </w:t>
      </w:r>
      <w:r w:rsidR="000E72B9">
        <w:rPr>
          <w:rFonts w:ascii="Times New Roman" w:hAnsi="Times New Roman" w:cs="Times New Roman"/>
          <w:sz w:val="24"/>
          <w:szCs w:val="24"/>
        </w:rPr>
        <w:t>the</w:t>
      </w:r>
      <w:r w:rsidR="00D03ABC">
        <w:rPr>
          <w:rFonts w:ascii="Times New Roman" w:hAnsi="Times New Roman" w:cs="Times New Roman"/>
          <w:sz w:val="24"/>
          <w:szCs w:val="24"/>
        </w:rPr>
        <w:t xml:space="preserve"> S</w:t>
      </w:r>
      <w:r w:rsidR="00EC015A">
        <w:rPr>
          <w:rFonts w:ascii="Times New Roman" w:hAnsi="Times New Roman" w:cs="Times New Roman"/>
          <w:sz w:val="24"/>
          <w:szCs w:val="24"/>
        </w:rPr>
        <w:t>upplier does not provide adequate inventory</w:t>
      </w:r>
      <w:r w:rsidR="000E72B9">
        <w:rPr>
          <w:rFonts w:ascii="Times New Roman" w:hAnsi="Times New Roman" w:cs="Times New Roman"/>
          <w:sz w:val="24"/>
          <w:szCs w:val="24"/>
        </w:rPr>
        <w:t xml:space="preserve"> of a Listed Brand Code</w:t>
      </w:r>
      <w:r w:rsidR="00EC015A">
        <w:rPr>
          <w:rFonts w:ascii="Times New Roman" w:hAnsi="Times New Roman" w:cs="Times New Roman"/>
          <w:sz w:val="24"/>
          <w:szCs w:val="24"/>
        </w:rPr>
        <w:t xml:space="preserve">, the WSLCB is not responsible for maintaining </w:t>
      </w:r>
      <w:r w:rsidR="00EC015A" w:rsidRPr="006C782B">
        <w:rPr>
          <w:rFonts w:ascii="Times New Roman" w:hAnsi="Times New Roman" w:cs="Times New Roman"/>
          <w:sz w:val="24"/>
          <w:szCs w:val="24"/>
        </w:rPr>
        <w:t>normal and customary levels of inventory</w:t>
      </w:r>
      <w:r w:rsidR="00EC015A">
        <w:rPr>
          <w:rFonts w:ascii="Times New Roman" w:hAnsi="Times New Roman" w:cs="Times New Roman"/>
          <w:sz w:val="24"/>
          <w:szCs w:val="24"/>
        </w:rPr>
        <w:t xml:space="preserve"> </w:t>
      </w:r>
      <w:r w:rsidR="000E72B9">
        <w:rPr>
          <w:rFonts w:ascii="Times New Roman" w:hAnsi="Times New Roman" w:cs="Times New Roman"/>
          <w:sz w:val="24"/>
          <w:szCs w:val="24"/>
        </w:rPr>
        <w:t xml:space="preserve">of that Listed Brand Code </w:t>
      </w:r>
      <w:r w:rsidR="00EC015A">
        <w:rPr>
          <w:rFonts w:ascii="Times New Roman" w:hAnsi="Times New Roman" w:cs="Times New Roman"/>
          <w:sz w:val="24"/>
          <w:szCs w:val="24"/>
        </w:rPr>
        <w:t xml:space="preserve">in </w:t>
      </w:r>
      <w:r w:rsidR="00EC015A" w:rsidRPr="006C782B">
        <w:rPr>
          <w:rFonts w:ascii="Times New Roman" w:hAnsi="Times New Roman" w:cs="Times New Roman"/>
          <w:sz w:val="24"/>
          <w:szCs w:val="24"/>
        </w:rPr>
        <w:t>WSLCB State Retail</w:t>
      </w:r>
      <w:r w:rsidR="006E5DA0">
        <w:rPr>
          <w:rFonts w:ascii="Times New Roman" w:hAnsi="Times New Roman" w:cs="Times New Roman"/>
          <w:sz w:val="24"/>
          <w:szCs w:val="24"/>
        </w:rPr>
        <w:t xml:space="preserve"> Outlets</w:t>
      </w:r>
      <w:r w:rsidR="00EC015A">
        <w:rPr>
          <w:rFonts w:ascii="Times New Roman" w:hAnsi="Times New Roman" w:cs="Times New Roman"/>
          <w:sz w:val="24"/>
          <w:szCs w:val="24"/>
        </w:rPr>
        <w:t xml:space="preserve">. </w:t>
      </w:r>
    </w:p>
    <w:p w:rsidR="00334D40" w:rsidRDefault="00334D40" w:rsidP="000D1BFC">
      <w:pPr>
        <w:rPr>
          <w:rFonts w:ascii="Times New Roman" w:hAnsi="Times New Roman" w:cs="Times New Roman"/>
          <w:sz w:val="24"/>
          <w:szCs w:val="24"/>
        </w:rPr>
      </w:pPr>
    </w:p>
    <w:p w:rsidR="00334D40" w:rsidRPr="00334D40" w:rsidRDefault="00334D40" w:rsidP="000D1BFC">
      <w:pPr>
        <w:rPr>
          <w:rFonts w:ascii="Times New Roman" w:hAnsi="Times New Roman" w:cs="Times New Roman"/>
          <w:sz w:val="24"/>
          <w:szCs w:val="24"/>
        </w:rPr>
      </w:pPr>
      <w:r>
        <w:rPr>
          <w:rFonts w:ascii="Times New Roman" w:hAnsi="Times New Roman" w:cs="Times New Roman"/>
          <w:sz w:val="24"/>
          <w:szCs w:val="24"/>
        </w:rPr>
        <w:t xml:space="preserve">The </w:t>
      </w:r>
      <w:r w:rsidRPr="006C782B">
        <w:rPr>
          <w:rFonts w:ascii="Times New Roman" w:hAnsi="Times New Roman" w:cs="Times New Roman"/>
          <w:sz w:val="24"/>
          <w:szCs w:val="24"/>
        </w:rPr>
        <w:t xml:space="preserve">Supplier has the right to obtain </w:t>
      </w:r>
      <w:r>
        <w:rPr>
          <w:rFonts w:ascii="Times New Roman" w:hAnsi="Times New Roman" w:cs="Times New Roman"/>
          <w:sz w:val="24"/>
          <w:szCs w:val="24"/>
        </w:rPr>
        <w:t xml:space="preserve">statewide sales and </w:t>
      </w:r>
      <w:r w:rsidRPr="006C782B">
        <w:rPr>
          <w:rFonts w:ascii="Times New Roman" w:hAnsi="Times New Roman" w:cs="Times New Roman"/>
          <w:sz w:val="24"/>
          <w:szCs w:val="24"/>
        </w:rPr>
        <w:t xml:space="preserve">inventory data for each </w:t>
      </w:r>
      <w:r w:rsidR="000E72B9">
        <w:rPr>
          <w:rFonts w:ascii="Times New Roman" w:hAnsi="Times New Roman" w:cs="Times New Roman"/>
          <w:sz w:val="24"/>
          <w:szCs w:val="24"/>
        </w:rPr>
        <w:t xml:space="preserve">Listed </w:t>
      </w:r>
      <w:r>
        <w:rPr>
          <w:rFonts w:ascii="Times New Roman" w:hAnsi="Times New Roman" w:cs="Times New Roman"/>
          <w:sz w:val="24"/>
          <w:szCs w:val="24"/>
        </w:rPr>
        <w:t xml:space="preserve">Brand Code on a monthly basis, approximately three weeks after the end of each calendar month.  </w:t>
      </w:r>
    </w:p>
    <w:p w:rsidR="002C0083" w:rsidRDefault="002C0083" w:rsidP="000D1BFC">
      <w:pPr>
        <w:rPr>
          <w:rFonts w:ascii="Times New Roman" w:hAnsi="Times New Roman" w:cs="Times New Roman"/>
          <w:b/>
          <w:sz w:val="24"/>
          <w:szCs w:val="24"/>
        </w:rPr>
      </w:pPr>
    </w:p>
    <w:p w:rsidR="009C36DE" w:rsidRPr="002C0083" w:rsidRDefault="009C36DE" w:rsidP="002C0083">
      <w:pPr>
        <w:pStyle w:val="ListParagraph"/>
        <w:numPr>
          <w:ilvl w:val="0"/>
          <w:numId w:val="2"/>
        </w:numPr>
        <w:ind w:left="360"/>
        <w:rPr>
          <w:rFonts w:ascii="Times New Roman" w:hAnsi="Times New Roman" w:cs="Times New Roman"/>
          <w:b/>
          <w:sz w:val="24"/>
          <w:szCs w:val="24"/>
        </w:rPr>
      </w:pPr>
      <w:r w:rsidRPr="002C0083">
        <w:rPr>
          <w:rFonts w:ascii="Times New Roman" w:hAnsi="Times New Roman" w:cs="Times New Roman"/>
          <w:b/>
          <w:sz w:val="24"/>
          <w:szCs w:val="24"/>
        </w:rPr>
        <w:t>INVENTORY COLLECTION</w:t>
      </w:r>
      <w:r w:rsidR="00DB797B">
        <w:rPr>
          <w:rFonts w:ascii="Times New Roman" w:hAnsi="Times New Roman" w:cs="Times New Roman"/>
          <w:b/>
          <w:sz w:val="24"/>
          <w:szCs w:val="24"/>
        </w:rPr>
        <w:t xml:space="preserve"> AND LABELING</w:t>
      </w:r>
    </w:p>
    <w:p w:rsidR="002C0083" w:rsidRPr="00C23DAB" w:rsidRDefault="001B1638" w:rsidP="001A1745">
      <w:pPr>
        <w:rPr>
          <w:rFonts w:ascii="Times New Roman" w:hAnsi="Times New Roman" w:cs="Times New Roman"/>
          <w:sz w:val="24"/>
          <w:szCs w:val="24"/>
        </w:rPr>
      </w:pPr>
      <w:r>
        <w:rPr>
          <w:rFonts w:ascii="Times New Roman" w:hAnsi="Times New Roman" w:cs="Times New Roman"/>
          <w:sz w:val="24"/>
          <w:szCs w:val="24"/>
        </w:rPr>
        <w:t xml:space="preserve">The </w:t>
      </w:r>
      <w:r w:rsidR="000D1BFC" w:rsidRPr="006C782B">
        <w:rPr>
          <w:rFonts w:ascii="Times New Roman" w:hAnsi="Times New Roman" w:cs="Times New Roman"/>
          <w:sz w:val="24"/>
          <w:szCs w:val="24"/>
        </w:rPr>
        <w:t xml:space="preserve">WSLCB shall </w:t>
      </w:r>
      <w:r w:rsidR="000606E8" w:rsidRPr="006C782B">
        <w:rPr>
          <w:rFonts w:ascii="Times New Roman" w:hAnsi="Times New Roman" w:cs="Times New Roman"/>
          <w:sz w:val="24"/>
          <w:szCs w:val="24"/>
        </w:rPr>
        <w:t xml:space="preserve">ship </w:t>
      </w:r>
      <w:r w:rsidR="00EE1C32" w:rsidRPr="006C782B">
        <w:rPr>
          <w:rFonts w:ascii="Times New Roman" w:hAnsi="Times New Roman" w:cs="Times New Roman"/>
          <w:sz w:val="24"/>
          <w:szCs w:val="24"/>
        </w:rPr>
        <w:t xml:space="preserve">all </w:t>
      </w:r>
      <w:r w:rsidR="00F50AA3">
        <w:rPr>
          <w:rFonts w:ascii="Times New Roman" w:hAnsi="Times New Roman" w:cs="Times New Roman"/>
          <w:sz w:val="24"/>
          <w:szCs w:val="24"/>
        </w:rPr>
        <w:t>liquor</w:t>
      </w:r>
      <w:r w:rsidR="00661C32" w:rsidRPr="006C782B">
        <w:rPr>
          <w:rFonts w:ascii="Times New Roman" w:hAnsi="Times New Roman" w:cs="Times New Roman"/>
          <w:sz w:val="24"/>
          <w:szCs w:val="24"/>
        </w:rPr>
        <w:t xml:space="preserve"> </w:t>
      </w:r>
      <w:r w:rsidR="000D1BFC" w:rsidRPr="006C782B">
        <w:rPr>
          <w:rFonts w:ascii="Times New Roman" w:hAnsi="Times New Roman" w:cs="Times New Roman"/>
          <w:sz w:val="24"/>
          <w:szCs w:val="24"/>
        </w:rPr>
        <w:t xml:space="preserve">from WSLCB </w:t>
      </w:r>
      <w:r w:rsidR="00C068DE" w:rsidRPr="006C782B">
        <w:rPr>
          <w:rFonts w:ascii="Times New Roman" w:hAnsi="Times New Roman" w:cs="Times New Roman"/>
          <w:sz w:val="24"/>
          <w:szCs w:val="24"/>
        </w:rPr>
        <w:t xml:space="preserve">State </w:t>
      </w:r>
      <w:r w:rsidR="00940EDF" w:rsidRPr="006C782B">
        <w:rPr>
          <w:rFonts w:ascii="Times New Roman" w:hAnsi="Times New Roman" w:cs="Times New Roman"/>
          <w:sz w:val="24"/>
          <w:szCs w:val="24"/>
        </w:rPr>
        <w:t xml:space="preserve">Retail Outlets </w:t>
      </w:r>
      <w:r w:rsidR="000D1BFC" w:rsidRPr="006C782B">
        <w:rPr>
          <w:rFonts w:ascii="Times New Roman" w:hAnsi="Times New Roman" w:cs="Times New Roman"/>
          <w:sz w:val="24"/>
          <w:szCs w:val="24"/>
        </w:rPr>
        <w:t xml:space="preserve">and </w:t>
      </w:r>
      <w:r w:rsidR="000E72B9">
        <w:rPr>
          <w:rFonts w:ascii="Times New Roman" w:hAnsi="Times New Roman" w:cs="Times New Roman"/>
          <w:sz w:val="24"/>
          <w:szCs w:val="24"/>
        </w:rPr>
        <w:t>P</w:t>
      </w:r>
      <w:r w:rsidR="004D292C" w:rsidRPr="006C782B">
        <w:rPr>
          <w:rFonts w:ascii="Times New Roman" w:hAnsi="Times New Roman" w:cs="Times New Roman"/>
          <w:sz w:val="24"/>
          <w:szCs w:val="24"/>
        </w:rPr>
        <w:t xml:space="preserve">articipating </w:t>
      </w:r>
      <w:r w:rsidR="000A50D2" w:rsidRPr="006C782B">
        <w:rPr>
          <w:rFonts w:ascii="Times New Roman" w:hAnsi="Times New Roman" w:cs="Times New Roman"/>
          <w:sz w:val="24"/>
          <w:szCs w:val="24"/>
        </w:rPr>
        <w:t xml:space="preserve">Contract Liquor Stores </w:t>
      </w:r>
      <w:r w:rsidR="000D1BFC" w:rsidRPr="006C782B">
        <w:rPr>
          <w:rFonts w:ascii="Times New Roman" w:hAnsi="Times New Roman" w:cs="Times New Roman"/>
          <w:sz w:val="24"/>
          <w:szCs w:val="24"/>
        </w:rPr>
        <w:t xml:space="preserve">to </w:t>
      </w:r>
      <w:r w:rsidR="00FA2729">
        <w:rPr>
          <w:rFonts w:ascii="Times New Roman" w:hAnsi="Times New Roman" w:cs="Times New Roman"/>
          <w:sz w:val="24"/>
          <w:szCs w:val="24"/>
        </w:rPr>
        <w:t xml:space="preserve">the </w:t>
      </w:r>
      <w:r w:rsidR="000D1BFC" w:rsidRPr="006C782B">
        <w:rPr>
          <w:rFonts w:ascii="Times New Roman" w:hAnsi="Times New Roman" w:cs="Times New Roman"/>
          <w:sz w:val="24"/>
          <w:szCs w:val="24"/>
        </w:rPr>
        <w:t>WSLCB Distribution Center</w:t>
      </w:r>
      <w:r w:rsidR="00441874">
        <w:rPr>
          <w:rFonts w:ascii="Times New Roman" w:hAnsi="Times New Roman" w:cs="Times New Roman"/>
          <w:sz w:val="24"/>
          <w:szCs w:val="24"/>
        </w:rPr>
        <w:t xml:space="preserve"> in original supplier cases or WSLCB-provided generic cases.</w:t>
      </w:r>
      <w:r w:rsidR="000D1BFC" w:rsidRPr="006C782B">
        <w:rPr>
          <w:rFonts w:ascii="Times New Roman" w:hAnsi="Times New Roman" w:cs="Times New Roman"/>
          <w:sz w:val="24"/>
          <w:szCs w:val="24"/>
        </w:rPr>
        <w:t xml:space="preserve"> </w:t>
      </w:r>
      <w:r w:rsidR="00EF7C28">
        <w:rPr>
          <w:rFonts w:ascii="Times New Roman" w:hAnsi="Times New Roman" w:cs="Times New Roman"/>
          <w:sz w:val="24"/>
          <w:szCs w:val="24"/>
        </w:rPr>
        <w:t>Product</w:t>
      </w:r>
      <w:r w:rsidR="00FC4FBA" w:rsidRPr="006C782B">
        <w:rPr>
          <w:rFonts w:ascii="Times New Roman" w:hAnsi="Times New Roman" w:cs="Times New Roman"/>
          <w:sz w:val="24"/>
          <w:szCs w:val="24"/>
        </w:rPr>
        <w:t xml:space="preserve"> will be sorted </w:t>
      </w:r>
      <w:r w:rsidR="00441874">
        <w:rPr>
          <w:rFonts w:ascii="Times New Roman" w:hAnsi="Times New Roman" w:cs="Times New Roman"/>
          <w:sz w:val="24"/>
          <w:szCs w:val="24"/>
        </w:rPr>
        <w:t xml:space="preserve">and consolidated </w:t>
      </w:r>
      <w:r w:rsidR="00FC4FBA" w:rsidRPr="006C782B">
        <w:rPr>
          <w:rFonts w:ascii="Times New Roman" w:hAnsi="Times New Roman" w:cs="Times New Roman"/>
          <w:sz w:val="24"/>
          <w:szCs w:val="24"/>
        </w:rPr>
        <w:t>into full and partial cases by Brand Code a</w:t>
      </w:r>
      <w:r w:rsidR="00E11E61" w:rsidRPr="006C782B">
        <w:rPr>
          <w:rFonts w:ascii="Times New Roman" w:hAnsi="Times New Roman" w:cs="Times New Roman"/>
          <w:sz w:val="24"/>
          <w:szCs w:val="24"/>
        </w:rPr>
        <w:t xml:space="preserve">t </w:t>
      </w:r>
      <w:r w:rsidR="00FA2729">
        <w:rPr>
          <w:rFonts w:ascii="Times New Roman" w:hAnsi="Times New Roman" w:cs="Times New Roman"/>
          <w:sz w:val="24"/>
          <w:szCs w:val="24"/>
        </w:rPr>
        <w:t xml:space="preserve">the </w:t>
      </w:r>
      <w:r w:rsidR="00E11E61" w:rsidRPr="006C782B">
        <w:rPr>
          <w:rFonts w:ascii="Times New Roman" w:hAnsi="Times New Roman" w:cs="Times New Roman"/>
          <w:sz w:val="24"/>
          <w:szCs w:val="24"/>
        </w:rPr>
        <w:t>WSLCB Distribution C</w:t>
      </w:r>
      <w:r w:rsidR="00FC4FBA" w:rsidRPr="006C782B">
        <w:rPr>
          <w:rFonts w:ascii="Times New Roman" w:hAnsi="Times New Roman" w:cs="Times New Roman"/>
          <w:sz w:val="24"/>
          <w:szCs w:val="24"/>
        </w:rPr>
        <w:t>enter.</w:t>
      </w:r>
      <w:r w:rsidR="00E11E61" w:rsidRPr="006C782B">
        <w:rPr>
          <w:rFonts w:ascii="Times New Roman" w:hAnsi="Times New Roman" w:cs="Times New Roman"/>
          <w:sz w:val="24"/>
          <w:szCs w:val="24"/>
        </w:rPr>
        <w:t xml:space="preserve"> </w:t>
      </w:r>
      <w:r w:rsidR="00D367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D1BFC" w:rsidRPr="006C782B">
        <w:rPr>
          <w:rFonts w:ascii="Times New Roman" w:hAnsi="Times New Roman" w:cs="Times New Roman"/>
          <w:sz w:val="24"/>
          <w:szCs w:val="24"/>
        </w:rPr>
        <w:t xml:space="preserve">WSLCB </w:t>
      </w:r>
      <w:r w:rsidR="00441874">
        <w:rPr>
          <w:rFonts w:ascii="Times New Roman" w:hAnsi="Times New Roman" w:cs="Times New Roman"/>
          <w:sz w:val="24"/>
          <w:szCs w:val="24"/>
        </w:rPr>
        <w:t xml:space="preserve">will </w:t>
      </w:r>
      <w:r w:rsidR="00D36742">
        <w:rPr>
          <w:rFonts w:ascii="Times New Roman" w:hAnsi="Times New Roman" w:cs="Times New Roman"/>
          <w:sz w:val="24"/>
          <w:szCs w:val="24"/>
        </w:rPr>
        <w:t>repack as necessary in WSLCB</w:t>
      </w:r>
      <w:r w:rsidR="00441874">
        <w:rPr>
          <w:rFonts w:ascii="Times New Roman" w:hAnsi="Times New Roman" w:cs="Times New Roman"/>
          <w:sz w:val="24"/>
          <w:szCs w:val="24"/>
        </w:rPr>
        <w:t>-</w:t>
      </w:r>
      <w:r w:rsidR="00D36742">
        <w:rPr>
          <w:rFonts w:ascii="Times New Roman" w:hAnsi="Times New Roman" w:cs="Times New Roman"/>
          <w:sz w:val="24"/>
          <w:szCs w:val="24"/>
        </w:rPr>
        <w:t xml:space="preserve">provided generic cases, and </w:t>
      </w:r>
      <w:r w:rsidR="000D1BFC" w:rsidRPr="006C782B">
        <w:rPr>
          <w:rFonts w:ascii="Times New Roman" w:hAnsi="Times New Roman" w:cs="Times New Roman"/>
          <w:sz w:val="24"/>
          <w:szCs w:val="24"/>
        </w:rPr>
        <w:t xml:space="preserve">palletize </w:t>
      </w:r>
      <w:r w:rsidR="003B75D0">
        <w:rPr>
          <w:rFonts w:ascii="Times New Roman" w:hAnsi="Times New Roman" w:cs="Times New Roman"/>
          <w:sz w:val="24"/>
          <w:szCs w:val="24"/>
        </w:rPr>
        <w:t xml:space="preserve">the </w:t>
      </w:r>
      <w:r w:rsidR="00D36742">
        <w:rPr>
          <w:rFonts w:ascii="Times New Roman" w:hAnsi="Times New Roman" w:cs="Times New Roman"/>
          <w:sz w:val="24"/>
          <w:szCs w:val="24"/>
        </w:rPr>
        <w:t>P</w:t>
      </w:r>
      <w:r w:rsidR="000D1BFC" w:rsidRPr="006C782B">
        <w:rPr>
          <w:rFonts w:ascii="Times New Roman" w:hAnsi="Times New Roman" w:cs="Times New Roman"/>
          <w:sz w:val="24"/>
          <w:szCs w:val="24"/>
        </w:rPr>
        <w:t>roduct</w:t>
      </w:r>
      <w:r w:rsidR="00B55A0D">
        <w:rPr>
          <w:rFonts w:ascii="Times New Roman" w:hAnsi="Times New Roman" w:cs="Times New Roman"/>
          <w:sz w:val="24"/>
          <w:szCs w:val="24"/>
        </w:rPr>
        <w:t xml:space="preserve">. </w:t>
      </w:r>
      <w:r w:rsidR="000D1BFC" w:rsidRPr="006C782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319F3" w:rsidRPr="006C782B">
        <w:rPr>
          <w:rFonts w:ascii="Times New Roman" w:hAnsi="Times New Roman" w:cs="Times New Roman"/>
          <w:sz w:val="24"/>
          <w:szCs w:val="24"/>
        </w:rPr>
        <w:t xml:space="preserve">WSLCB will take all reasonable efforts to mirror the Supplier case configuration as of January 1, 2012. </w:t>
      </w:r>
      <w:r w:rsidR="00FA2729">
        <w:rPr>
          <w:rFonts w:ascii="Times New Roman" w:hAnsi="Times New Roman" w:cs="Times New Roman"/>
          <w:sz w:val="24"/>
          <w:szCs w:val="24"/>
        </w:rPr>
        <w:t xml:space="preserve"> </w:t>
      </w:r>
      <w:r w:rsidR="001319F3" w:rsidRPr="006C782B">
        <w:rPr>
          <w:rFonts w:ascii="Times New Roman" w:hAnsi="Times New Roman" w:cs="Times New Roman"/>
          <w:sz w:val="24"/>
          <w:szCs w:val="24"/>
        </w:rPr>
        <w:t xml:space="preserve">Packaging </w:t>
      </w:r>
      <w:r w:rsidR="00B55A0D">
        <w:rPr>
          <w:rFonts w:ascii="Times New Roman" w:hAnsi="Times New Roman" w:cs="Times New Roman"/>
          <w:sz w:val="24"/>
          <w:szCs w:val="24"/>
        </w:rPr>
        <w:t xml:space="preserve">will be done </w:t>
      </w:r>
      <w:r w:rsidR="00B55A0D" w:rsidRPr="006C782B">
        <w:rPr>
          <w:rFonts w:ascii="Times New Roman" w:hAnsi="Times New Roman" w:cs="Times New Roman"/>
          <w:sz w:val="24"/>
          <w:szCs w:val="24"/>
        </w:rPr>
        <w:t xml:space="preserve">in accordance with </w:t>
      </w:r>
      <w:r w:rsidR="00B55A0D">
        <w:rPr>
          <w:rFonts w:ascii="Times New Roman" w:hAnsi="Times New Roman" w:cs="Times New Roman"/>
          <w:sz w:val="24"/>
          <w:szCs w:val="24"/>
        </w:rPr>
        <w:t>WSLCB Delivery S</w:t>
      </w:r>
      <w:r w:rsidR="00B55A0D" w:rsidRPr="006C782B">
        <w:rPr>
          <w:rFonts w:ascii="Times New Roman" w:hAnsi="Times New Roman" w:cs="Times New Roman"/>
          <w:sz w:val="24"/>
          <w:szCs w:val="24"/>
        </w:rPr>
        <w:t>tandards</w:t>
      </w:r>
      <w:r w:rsidR="00B55A0D">
        <w:rPr>
          <w:rFonts w:ascii="Times New Roman" w:hAnsi="Times New Roman" w:cs="Times New Roman"/>
          <w:sz w:val="24"/>
          <w:szCs w:val="24"/>
        </w:rPr>
        <w:t>, with the exception of the case labels.  Product wil</w:t>
      </w:r>
      <w:r w:rsidR="001319F3" w:rsidRPr="006C782B">
        <w:rPr>
          <w:rFonts w:ascii="Times New Roman" w:hAnsi="Times New Roman" w:cs="Times New Roman"/>
          <w:sz w:val="24"/>
          <w:szCs w:val="24"/>
        </w:rPr>
        <w:t xml:space="preserve">l be labeled </w:t>
      </w:r>
      <w:r w:rsidR="00DB797B">
        <w:rPr>
          <w:rFonts w:ascii="Times New Roman" w:hAnsi="Times New Roman" w:cs="Times New Roman"/>
          <w:sz w:val="24"/>
          <w:szCs w:val="24"/>
        </w:rPr>
        <w:t xml:space="preserve">as shown in Exhibit A, </w:t>
      </w:r>
      <w:r w:rsidR="001319F3" w:rsidRPr="006C782B">
        <w:rPr>
          <w:rFonts w:ascii="Times New Roman" w:hAnsi="Times New Roman" w:cs="Times New Roman"/>
          <w:sz w:val="24"/>
          <w:szCs w:val="24"/>
        </w:rPr>
        <w:t xml:space="preserve">with </w:t>
      </w:r>
      <w:r w:rsidR="00DB797B">
        <w:rPr>
          <w:rFonts w:ascii="Times New Roman" w:hAnsi="Times New Roman" w:cs="Times New Roman"/>
          <w:sz w:val="24"/>
          <w:szCs w:val="24"/>
        </w:rPr>
        <w:t xml:space="preserve">a minimum of </w:t>
      </w:r>
      <w:r w:rsidR="001319F3" w:rsidRPr="006C782B">
        <w:rPr>
          <w:rFonts w:ascii="Times New Roman" w:hAnsi="Times New Roman" w:cs="Times New Roman"/>
          <w:sz w:val="24"/>
          <w:szCs w:val="24"/>
        </w:rPr>
        <w:t>Brand Code</w:t>
      </w:r>
      <w:r w:rsidR="00EC015A">
        <w:rPr>
          <w:rFonts w:ascii="Times New Roman" w:hAnsi="Times New Roman" w:cs="Times New Roman"/>
          <w:sz w:val="24"/>
          <w:szCs w:val="24"/>
        </w:rPr>
        <w:t xml:space="preserve">, </w:t>
      </w:r>
      <w:r w:rsidR="00DB797B">
        <w:rPr>
          <w:rFonts w:ascii="Times New Roman" w:hAnsi="Times New Roman" w:cs="Times New Roman"/>
          <w:sz w:val="24"/>
          <w:szCs w:val="24"/>
        </w:rPr>
        <w:t xml:space="preserve">description, bottle size, </w:t>
      </w:r>
      <w:r w:rsidR="00EC015A" w:rsidRPr="006C782B">
        <w:rPr>
          <w:rFonts w:ascii="Times New Roman" w:hAnsi="Times New Roman" w:cs="Times New Roman"/>
          <w:sz w:val="24"/>
          <w:szCs w:val="24"/>
        </w:rPr>
        <w:t>and</w:t>
      </w:r>
      <w:r w:rsidR="00DB797B">
        <w:rPr>
          <w:rFonts w:ascii="Times New Roman" w:hAnsi="Times New Roman" w:cs="Times New Roman"/>
          <w:sz w:val="24"/>
          <w:szCs w:val="24"/>
        </w:rPr>
        <w:t xml:space="preserve"> quantity.   Listed </w:t>
      </w:r>
      <w:r w:rsidR="00E764D9">
        <w:rPr>
          <w:rFonts w:ascii="Times New Roman" w:hAnsi="Times New Roman" w:cs="Times New Roman"/>
          <w:sz w:val="24"/>
          <w:szCs w:val="24"/>
        </w:rPr>
        <w:t>items</w:t>
      </w:r>
      <w:r w:rsidR="00DB797B">
        <w:rPr>
          <w:rFonts w:ascii="Times New Roman" w:hAnsi="Times New Roman" w:cs="Times New Roman"/>
          <w:sz w:val="24"/>
          <w:szCs w:val="24"/>
        </w:rPr>
        <w:t xml:space="preserve"> will be labeled </w:t>
      </w:r>
      <w:r w:rsidR="00B55A0D">
        <w:rPr>
          <w:rFonts w:ascii="Times New Roman" w:hAnsi="Times New Roman" w:cs="Times New Roman"/>
          <w:sz w:val="24"/>
          <w:szCs w:val="24"/>
        </w:rPr>
        <w:t xml:space="preserve">as shown </w:t>
      </w:r>
      <w:r w:rsidR="00DB797B">
        <w:rPr>
          <w:rFonts w:ascii="Times New Roman" w:hAnsi="Times New Roman" w:cs="Times New Roman"/>
          <w:sz w:val="24"/>
          <w:szCs w:val="24"/>
        </w:rPr>
        <w:t>with additional details</w:t>
      </w:r>
      <w:r w:rsidR="00B55A0D">
        <w:rPr>
          <w:rFonts w:ascii="Times New Roman" w:hAnsi="Times New Roman" w:cs="Times New Roman"/>
          <w:sz w:val="24"/>
          <w:szCs w:val="24"/>
        </w:rPr>
        <w:t xml:space="preserve">, including barcodes.  </w:t>
      </w:r>
      <w:r w:rsidR="001319F3" w:rsidRPr="006C782B">
        <w:rPr>
          <w:rFonts w:ascii="Times New Roman" w:hAnsi="Times New Roman" w:cs="Times New Roman"/>
          <w:sz w:val="24"/>
          <w:szCs w:val="24"/>
        </w:rPr>
        <w:t xml:space="preserve"> </w:t>
      </w:r>
    </w:p>
    <w:p w:rsidR="00F65928" w:rsidRPr="006C782B" w:rsidRDefault="00F65928" w:rsidP="00F65928">
      <w:pPr>
        <w:pStyle w:val="Heading1"/>
        <w:numPr>
          <w:ilvl w:val="0"/>
          <w:numId w:val="2"/>
        </w:numPr>
        <w:spacing w:after="0"/>
        <w:ind w:left="360"/>
        <w:rPr>
          <w:rFonts w:ascii="Times New Roman" w:hAnsi="Times New Roman" w:cs="Times New Roman"/>
          <w:sz w:val="24"/>
          <w:szCs w:val="24"/>
        </w:rPr>
      </w:pPr>
      <w:r w:rsidRPr="006C782B">
        <w:rPr>
          <w:rFonts w:ascii="Times New Roman" w:hAnsi="Times New Roman" w:cs="Times New Roman"/>
          <w:sz w:val="24"/>
          <w:szCs w:val="24"/>
        </w:rPr>
        <w:t>NOTIFICATION OF PRODUCT AVAILABILITY AND RETR</w:t>
      </w:r>
      <w:r>
        <w:rPr>
          <w:rFonts w:ascii="Times New Roman" w:hAnsi="Times New Roman" w:cs="Times New Roman"/>
          <w:sz w:val="24"/>
          <w:szCs w:val="24"/>
        </w:rPr>
        <w:t>IE</w:t>
      </w:r>
      <w:r w:rsidRPr="006C782B">
        <w:rPr>
          <w:rFonts w:ascii="Times New Roman" w:hAnsi="Times New Roman" w:cs="Times New Roman"/>
          <w:sz w:val="24"/>
          <w:szCs w:val="24"/>
        </w:rPr>
        <w:t xml:space="preserve">VAL OF PRODUCT </w:t>
      </w:r>
    </w:p>
    <w:p w:rsidR="00F65928" w:rsidRPr="006C782B" w:rsidRDefault="00D03ABC" w:rsidP="00F65928">
      <w:pPr>
        <w:rPr>
          <w:rFonts w:ascii="Times New Roman" w:hAnsi="Times New Roman" w:cs="Times New Roman"/>
          <w:sz w:val="24"/>
          <w:szCs w:val="24"/>
        </w:rPr>
      </w:pP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Supplier</w:t>
      </w:r>
      <w:r>
        <w:rPr>
          <w:rFonts w:ascii="Times New Roman" w:hAnsi="Times New Roman" w:cs="Times New Roman"/>
          <w:sz w:val="24"/>
          <w:szCs w:val="24"/>
        </w:rPr>
        <w:t xml:space="preserve"> </w:t>
      </w:r>
      <w:r w:rsidR="00F65928" w:rsidRPr="006C782B">
        <w:rPr>
          <w:rFonts w:ascii="Times New Roman" w:hAnsi="Times New Roman" w:cs="Times New Roman"/>
          <w:sz w:val="24"/>
          <w:szCs w:val="24"/>
        </w:rPr>
        <w:t xml:space="preserve">will be notified when the </w:t>
      </w:r>
      <w:r w:rsidR="00F65928">
        <w:rPr>
          <w:rFonts w:ascii="Times New Roman" w:hAnsi="Times New Roman" w:cs="Times New Roman"/>
          <w:sz w:val="24"/>
          <w:szCs w:val="24"/>
        </w:rPr>
        <w:t>Product</w:t>
      </w:r>
      <w:r w:rsidR="00F65928" w:rsidRPr="006C782B">
        <w:rPr>
          <w:rFonts w:ascii="Times New Roman" w:hAnsi="Times New Roman" w:cs="Times New Roman"/>
          <w:sz w:val="24"/>
          <w:szCs w:val="24"/>
        </w:rPr>
        <w:t xml:space="preserve"> is available for pick-up with a Notification of Product Availability, which will include the following information:</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Brand Code</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 xml:space="preserve">Description </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Quantity</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Number of Pallets</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DC Point of Contact</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Appointment Request Form</w:t>
      </w:r>
    </w:p>
    <w:p w:rsidR="00F65928" w:rsidRPr="006C782B" w:rsidRDefault="00F65928" w:rsidP="00F65928">
      <w:pPr>
        <w:rPr>
          <w:rFonts w:ascii="Times New Roman" w:hAnsi="Times New Roman" w:cs="Times New Roman"/>
          <w:sz w:val="24"/>
          <w:szCs w:val="24"/>
        </w:rPr>
      </w:pPr>
    </w:p>
    <w:p w:rsidR="00F65928" w:rsidRDefault="00D03ABC" w:rsidP="00F65928">
      <w:pPr>
        <w:rPr>
          <w:rFonts w:ascii="Times New Roman" w:hAnsi="Times New Roman" w:cs="Times New Roman"/>
          <w:sz w:val="24"/>
          <w:szCs w:val="24"/>
        </w:rPr>
      </w:pP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Supplier must submit the Appointment Request Form by e-mail or fax, to establish a mutually agreeable pick-up </w:t>
      </w:r>
      <w:r w:rsidR="000E72B9" w:rsidRPr="006C782B">
        <w:rPr>
          <w:rFonts w:ascii="Times New Roman" w:hAnsi="Times New Roman" w:cs="Times New Roman"/>
          <w:sz w:val="24"/>
          <w:szCs w:val="24"/>
        </w:rPr>
        <w:t>date</w:t>
      </w:r>
      <w:r w:rsidR="000E72B9">
        <w:rPr>
          <w:rFonts w:ascii="Times New Roman" w:hAnsi="Times New Roman" w:cs="Times New Roman"/>
          <w:sz w:val="24"/>
          <w:szCs w:val="24"/>
        </w:rPr>
        <w:t xml:space="preserve"> and </w:t>
      </w:r>
      <w:r w:rsidR="00F65928" w:rsidRPr="006C782B">
        <w:rPr>
          <w:rFonts w:ascii="Times New Roman" w:hAnsi="Times New Roman" w:cs="Times New Roman"/>
          <w:sz w:val="24"/>
          <w:szCs w:val="24"/>
        </w:rPr>
        <w:t xml:space="preserve">time </w:t>
      </w:r>
      <w:r w:rsidR="00840D6A">
        <w:rPr>
          <w:rFonts w:ascii="Times New Roman" w:hAnsi="Times New Roman" w:cs="Times New Roman"/>
          <w:sz w:val="24"/>
          <w:szCs w:val="24"/>
        </w:rPr>
        <w:t xml:space="preserve">within </w:t>
      </w:r>
      <w:r w:rsidR="00840D6A" w:rsidRPr="00840D6A">
        <w:rPr>
          <w:rFonts w:ascii="Times New Roman" w:hAnsi="Times New Roman" w:cs="Times New Roman"/>
          <w:sz w:val="24"/>
          <w:szCs w:val="24"/>
        </w:rPr>
        <w:t>Normal Distribution Center Business Hours</w:t>
      </w:r>
      <w:r w:rsidR="00F65928" w:rsidRPr="006C782B">
        <w:rPr>
          <w:rFonts w:ascii="Times New Roman" w:hAnsi="Times New Roman" w:cs="Times New Roman"/>
          <w:sz w:val="24"/>
          <w:szCs w:val="24"/>
        </w:rPr>
        <w:t xml:space="preserve">. </w:t>
      </w:r>
      <w:r w:rsidR="00F65928">
        <w:rPr>
          <w:rFonts w:ascii="Times New Roman" w:hAnsi="Times New Roman" w:cs="Times New Roman"/>
          <w:sz w:val="24"/>
          <w:szCs w:val="24"/>
        </w:rPr>
        <w:t xml:space="preserve"> </w:t>
      </w:r>
      <w:r w:rsidR="00F65928" w:rsidRPr="006C782B">
        <w:rPr>
          <w:rFonts w:ascii="Times New Roman" w:hAnsi="Times New Roman" w:cs="Times New Roman"/>
          <w:sz w:val="24"/>
          <w:szCs w:val="24"/>
        </w:rPr>
        <w:t xml:space="preserve">Product must be picked up at the WSLCB Distribution Center by </w:t>
      </w: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Supplier or </w:t>
      </w:r>
      <w:r w:rsidR="00F65928">
        <w:rPr>
          <w:rFonts w:ascii="Times New Roman" w:hAnsi="Times New Roman" w:cs="Times New Roman"/>
          <w:sz w:val="24"/>
          <w:szCs w:val="24"/>
        </w:rPr>
        <w:t>its</w:t>
      </w:r>
      <w:r w:rsidR="00F65928" w:rsidRPr="006C782B">
        <w:rPr>
          <w:rFonts w:ascii="Times New Roman" w:hAnsi="Times New Roman" w:cs="Times New Roman"/>
          <w:sz w:val="24"/>
          <w:szCs w:val="24"/>
        </w:rPr>
        <w:t xml:space="preserve"> design</w:t>
      </w:r>
      <w:r w:rsidR="00F65928" w:rsidRPr="00F5037E">
        <w:rPr>
          <w:rFonts w:ascii="Times New Roman" w:hAnsi="Times New Roman" w:cs="Times New Roman"/>
          <w:sz w:val="24"/>
          <w:szCs w:val="24"/>
        </w:rPr>
        <w:t>ee</w:t>
      </w:r>
      <w:r w:rsidR="00F65928" w:rsidRPr="006C782B">
        <w:rPr>
          <w:rFonts w:ascii="Times New Roman" w:hAnsi="Times New Roman" w:cs="Times New Roman"/>
          <w:sz w:val="24"/>
          <w:szCs w:val="24"/>
        </w:rPr>
        <w:t xml:space="preserve"> within ten (10) Business Days unless otherwise mutually agreed to between </w:t>
      </w: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WSLCB and </w:t>
      </w: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Supplier. </w:t>
      </w:r>
    </w:p>
    <w:p w:rsidR="00BB59E2" w:rsidRDefault="00BB59E2" w:rsidP="00F65928">
      <w:pPr>
        <w:rPr>
          <w:rFonts w:ascii="Times New Roman" w:hAnsi="Times New Roman" w:cs="Times New Roman"/>
          <w:sz w:val="24"/>
          <w:szCs w:val="24"/>
        </w:rPr>
      </w:pPr>
    </w:p>
    <w:p w:rsidR="00BB59E2" w:rsidRDefault="00D03ABC" w:rsidP="00F65928">
      <w:pPr>
        <w:rPr>
          <w:rFonts w:ascii="Times New Roman" w:hAnsi="Times New Roman" w:cs="Times New Roman"/>
          <w:sz w:val="24"/>
          <w:szCs w:val="24"/>
        </w:rPr>
      </w:pPr>
      <w:r>
        <w:rPr>
          <w:rFonts w:ascii="Times New Roman" w:hAnsi="Times New Roman" w:cs="Times New Roman"/>
          <w:sz w:val="24"/>
          <w:szCs w:val="24"/>
        </w:rPr>
        <w:t xml:space="preserve">The </w:t>
      </w:r>
      <w:r w:rsidR="00BB59E2">
        <w:rPr>
          <w:rFonts w:ascii="Times New Roman" w:hAnsi="Times New Roman" w:cs="Times New Roman"/>
          <w:sz w:val="24"/>
          <w:szCs w:val="24"/>
        </w:rPr>
        <w:t>Supplier</w:t>
      </w:r>
      <w:r w:rsidR="00BB59E2" w:rsidRPr="00BB59E2">
        <w:rPr>
          <w:rFonts w:ascii="Times New Roman" w:hAnsi="Times New Roman" w:cs="Times New Roman"/>
          <w:sz w:val="24"/>
          <w:szCs w:val="24"/>
        </w:rPr>
        <w:t xml:space="preserve"> or its design</w:t>
      </w:r>
      <w:r w:rsidR="00BB59E2">
        <w:rPr>
          <w:rFonts w:ascii="Times New Roman" w:hAnsi="Times New Roman" w:cs="Times New Roman"/>
          <w:sz w:val="24"/>
          <w:szCs w:val="24"/>
        </w:rPr>
        <w:t>ee has the right to inspect the Product</w:t>
      </w:r>
      <w:r w:rsidR="00BB59E2" w:rsidRPr="00BB59E2">
        <w:rPr>
          <w:rFonts w:ascii="Times New Roman" w:hAnsi="Times New Roman" w:cs="Times New Roman"/>
          <w:sz w:val="24"/>
          <w:szCs w:val="24"/>
        </w:rPr>
        <w:t xml:space="preserve"> according to the section RIGHT OF INSPECTION, prior to taking possession, and reject any Product that is not Saleable Inventory. </w:t>
      </w:r>
      <w:r w:rsidR="005D6445">
        <w:rPr>
          <w:rFonts w:ascii="Times New Roman" w:hAnsi="Times New Roman" w:cs="Times New Roman"/>
          <w:sz w:val="24"/>
          <w:szCs w:val="24"/>
        </w:rPr>
        <w:t>Cases may be opened during inspection.</w:t>
      </w:r>
      <w:r w:rsidR="00BB59E2" w:rsidRPr="00BB59E2">
        <w:rPr>
          <w:rFonts w:ascii="Times New Roman" w:hAnsi="Times New Roman" w:cs="Times New Roman"/>
          <w:sz w:val="24"/>
          <w:szCs w:val="24"/>
        </w:rPr>
        <w:t xml:space="preserve"> Any Product that is not retrieved by </w:t>
      </w:r>
      <w:r>
        <w:rPr>
          <w:rFonts w:ascii="Times New Roman" w:hAnsi="Times New Roman" w:cs="Times New Roman"/>
          <w:sz w:val="24"/>
          <w:szCs w:val="24"/>
        </w:rPr>
        <w:t xml:space="preserve">the </w:t>
      </w:r>
      <w:r w:rsidR="00BB59E2" w:rsidRPr="00BB59E2">
        <w:rPr>
          <w:rFonts w:ascii="Times New Roman" w:hAnsi="Times New Roman" w:cs="Times New Roman"/>
          <w:sz w:val="24"/>
          <w:szCs w:val="24"/>
        </w:rPr>
        <w:t xml:space="preserve">Supplier because it is not Saleable </w:t>
      </w:r>
      <w:r w:rsidR="0076058F">
        <w:rPr>
          <w:rFonts w:ascii="Times New Roman" w:hAnsi="Times New Roman" w:cs="Times New Roman"/>
          <w:sz w:val="24"/>
          <w:szCs w:val="24"/>
        </w:rPr>
        <w:t>Inventory</w:t>
      </w:r>
      <w:r w:rsidR="00BB59E2" w:rsidRPr="00BB59E2">
        <w:rPr>
          <w:rFonts w:ascii="Times New Roman" w:hAnsi="Times New Roman" w:cs="Times New Roman"/>
          <w:sz w:val="24"/>
          <w:szCs w:val="24"/>
        </w:rPr>
        <w:t xml:space="preserve"> will not be included in the invoice issued to</w:t>
      </w:r>
      <w:r>
        <w:rPr>
          <w:rFonts w:ascii="Times New Roman" w:hAnsi="Times New Roman" w:cs="Times New Roman"/>
          <w:sz w:val="24"/>
          <w:szCs w:val="24"/>
        </w:rPr>
        <w:t xml:space="preserve"> the </w:t>
      </w:r>
      <w:r w:rsidRPr="00BB59E2">
        <w:rPr>
          <w:rFonts w:ascii="Times New Roman" w:hAnsi="Times New Roman" w:cs="Times New Roman"/>
          <w:sz w:val="24"/>
          <w:szCs w:val="24"/>
        </w:rPr>
        <w:lastRenderedPageBreak/>
        <w:t>Supplier</w:t>
      </w:r>
      <w:r w:rsidR="00BB59E2" w:rsidRPr="00BB59E2">
        <w:rPr>
          <w:rFonts w:ascii="Times New Roman" w:hAnsi="Times New Roman" w:cs="Times New Roman"/>
          <w:sz w:val="24"/>
          <w:szCs w:val="24"/>
        </w:rPr>
        <w:t>.</w:t>
      </w:r>
      <w:r w:rsidR="00BB59E2">
        <w:rPr>
          <w:rFonts w:ascii="Times New Roman" w:hAnsi="Times New Roman" w:cs="Times New Roman"/>
          <w:sz w:val="24"/>
          <w:szCs w:val="24"/>
        </w:rPr>
        <w:t xml:space="preserve"> </w:t>
      </w:r>
      <w:r w:rsidR="00BB59E2" w:rsidRPr="00BB59E2">
        <w:rPr>
          <w:rFonts w:ascii="Times New Roman" w:hAnsi="Times New Roman" w:cs="Times New Roman"/>
          <w:sz w:val="24"/>
          <w:szCs w:val="24"/>
        </w:rPr>
        <w:t xml:space="preserve">Once Product has left the WSLCB Distribution Center, </w:t>
      </w:r>
      <w:r w:rsidR="001B1638">
        <w:rPr>
          <w:rFonts w:ascii="Times New Roman" w:hAnsi="Times New Roman" w:cs="Times New Roman"/>
          <w:sz w:val="24"/>
          <w:szCs w:val="24"/>
        </w:rPr>
        <w:t xml:space="preserve">the </w:t>
      </w:r>
      <w:r w:rsidR="00BB59E2" w:rsidRPr="00BB59E2">
        <w:rPr>
          <w:rFonts w:ascii="Times New Roman" w:hAnsi="Times New Roman" w:cs="Times New Roman"/>
          <w:sz w:val="24"/>
          <w:szCs w:val="24"/>
        </w:rPr>
        <w:t xml:space="preserve">WSLCB is not responsible for any loss or damage.   </w:t>
      </w:r>
    </w:p>
    <w:p w:rsidR="00BB59E2" w:rsidRDefault="00BB59E2" w:rsidP="00F65928">
      <w:pPr>
        <w:rPr>
          <w:rFonts w:ascii="Times New Roman" w:hAnsi="Times New Roman" w:cs="Times New Roman"/>
          <w:sz w:val="24"/>
          <w:szCs w:val="24"/>
        </w:rPr>
      </w:pPr>
    </w:p>
    <w:p w:rsidR="00F65928" w:rsidRPr="00DB797B" w:rsidRDefault="00BB59E2" w:rsidP="001A1745">
      <w:pPr>
        <w:rPr>
          <w:rFonts w:ascii="Times New Roman" w:hAnsi="Times New Roman" w:cs="Times New Roman"/>
          <w:sz w:val="24"/>
          <w:szCs w:val="24"/>
        </w:rPr>
      </w:pPr>
      <w:r w:rsidRPr="00BB59E2">
        <w:rPr>
          <w:rFonts w:ascii="Times New Roman" w:hAnsi="Times New Roman" w:cs="Times New Roman"/>
          <w:sz w:val="24"/>
          <w:szCs w:val="24"/>
        </w:rPr>
        <w:t xml:space="preserve">If </w:t>
      </w:r>
      <w:r w:rsidR="00D03ABC">
        <w:rPr>
          <w:rFonts w:ascii="Times New Roman" w:hAnsi="Times New Roman" w:cs="Times New Roman"/>
          <w:sz w:val="24"/>
          <w:szCs w:val="24"/>
        </w:rPr>
        <w:t xml:space="preserve">the </w:t>
      </w:r>
      <w:r w:rsidRPr="00BB59E2">
        <w:rPr>
          <w:rFonts w:ascii="Times New Roman" w:hAnsi="Times New Roman" w:cs="Times New Roman"/>
          <w:sz w:val="24"/>
          <w:szCs w:val="24"/>
        </w:rPr>
        <w:t xml:space="preserve">Supplier or its designee fails to pick up the Product within thirty (30) </w:t>
      </w:r>
      <w:r>
        <w:rPr>
          <w:rFonts w:ascii="Times New Roman" w:hAnsi="Times New Roman" w:cs="Times New Roman"/>
          <w:sz w:val="24"/>
          <w:szCs w:val="24"/>
        </w:rPr>
        <w:t>d</w:t>
      </w:r>
      <w:r w:rsidRPr="00BB59E2">
        <w:rPr>
          <w:rFonts w:ascii="Times New Roman" w:hAnsi="Times New Roman" w:cs="Times New Roman"/>
          <w:sz w:val="24"/>
          <w:szCs w:val="24"/>
        </w:rPr>
        <w:t xml:space="preserve">ays of Notification of Product Availability, or fails to make mutually agreeable arrangements otherwise, title to the </w:t>
      </w:r>
      <w:r>
        <w:rPr>
          <w:rFonts w:ascii="Times New Roman" w:hAnsi="Times New Roman" w:cs="Times New Roman"/>
          <w:sz w:val="24"/>
          <w:szCs w:val="24"/>
        </w:rPr>
        <w:t>Product</w:t>
      </w:r>
      <w:r w:rsidRPr="00BB59E2">
        <w:rPr>
          <w:rFonts w:ascii="Times New Roman" w:hAnsi="Times New Roman" w:cs="Times New Roman"/>
          <w:sz w:val="24"/>
          <w:szCs w:val="24"/>
        </w:rPr>
        <w:t xml:space="preserve"> will revert back to</w:t>
      </w:r>
      <w:r w:rsidR="001B1638">
        <w:rPr>
          <w:rFonts w:ascii="Times New Roman" w:hAnsi="Times New Roman" w:cs="Times New Roman"/>
          <w:sz w:val="24"/>
          <w:szCs w:val="24"/>
        </w:rPr>
        <w:t xml:space="preserve"> the </w:t>
      </w:r>
      <w:r w:rsidRPr="00BB59E2">
        <w:rPr>
          <w:rFonts w:ascii="Times New Roman" w:hAnsi="Times New Roman" w:cs="Times New Roman"/>
          <w:sz w:val="24"/>
          <w:szCs w:val="24"/>
        </w:rPr>
        <w:t xml:space="preserve">WSLCB, and </w:t>
      </w:r>
      <w:r w:rsidR="001B1638">
        <w:rPr>
          <w:rFonts w:ascii="Times New Roman" w:hAnsi="Times New Roman" w:cs="Times New Roman"/>
          <w:sz w:val="24"/>
          <w:szCs w:val="24"/>
        </w:rPr>
        <w:t xml:space="preserve">the </w:t>
      </w:r>
      <w:r w:rsidRPr="00BB59E2">
        <w:rPr>
          <w:rFonts w:ascii="Times New Roman" w:hAnsi="Times New Roman" w:cs="Times New Roman"/>
          <w:sz w:val="24"/>
          <w:szCs w:val="24"/>
        </w:rPr>
        <w:t xml:space="preserve">WSLCB will dispose of the Product.  </w:t>
      </w:r>
    </w:p>
    <w:p w:rsidR="00B55A0D" w:rsidRDefault="00886D80" w:rsidP="00B55A0D">
      <w:pPr>
        <w:pStyle w:val="Heading1"/>
        <w:numPr>
          <w:ilvl w:val="0"/>
          <w:numId w:val="14"/>
        </w:numPr>
        <w:spacing w:after="0"/>
        <w:rPr>
          <w:rFonts w:ascii="Times New Roman" w:hAnsi="Times New Roman" w:cs="Times New Roman"/>
          <w:sz w:val="24"/>
          <w:szCs w:val="24"/>
        </w:rPr>
      </w:pPr>
      <w:r w:rsidRPr="00DB797B">
        <w:rPr>
          <w:rFonts w:ascii="Times New Roman" w:hAnsi="Times New Roman" w:cs="Times New Roman"/>
          <w:sz w:val="24"/>
          <w:szCs w:val="24"/>
        </w:rPr>
        <w:t>INVENTORY PICK-UP</w:t>
      </w:r>
    </w:p>
    <w:p w:rsidR="00B55A0D" w:rsidRPr="00B55A0D" w:rsidRDefault="00DB797B" w:rsidP="00B55A0D">
      <w:pPr>
        <w:pStyle w:val="Heading1"/>
        <w:spacing w:before="0" w:after="0"/>
        <w:rPr>
          <w:rFonts w:ascii="Times New Roman" w:eastAsiaTheme="minorHAnsi" w:hAnsi="Times New Roman" w:cs="Times New Roman"/>
          <w:b w:val="0"/>
          <w:bCs w:val="0"/>
          <w:kern w:val="0"/>
          <w:sz w:val="24"/>
          <w:szCs w:val="24"/>
        </w:rPr>
      </w:pPr>
      <w:r w:rsidRPr="00B55A0D">
        <w:rPr>
          <w:rFonts w:ascii="Times New Roman" w:eastAsiaTheme="minorHAnsi" w:hAnsi="Times New Roman" w:cs="Times New Roman"/>
          <w:b w:val="0"/>
          <w:bCs w:val="0"/>
          <w:kern w:val="0"/>
          <w:sz w:val="24"/>
          <w:szCs w:val="24"/>
        </w:rPr>
        <w:t xml:space="preserve">Product will be available for pick-up at the WSLCB Distribution Center (FOB-WSLCB Distribution Center) by </w:t>
      </w:r>
      <w:bookmarkStart w:id="5" w:name="OLE_LINK3"/>
      <w:bookmarkStart w:id="6" w:name="OLE_LINK4"/>
      <w:r w:rsidR="00D03ABC">
        <w:rPr>
          <w:rFonts w:ascii="Times New Roman" w:eastAsiaTheme="minorHAnsi" w:hAnsi="Times New Roman" w:cs="Times New Roman"/>
          <w:b w:val="0"/>
          <w:bCs w:val="0"/>
          <w:kern w:val="0"/>
          <w:sz w:val="24"/>
          <w:szCs w:val="24"/>
        </w:rPr>
        <w:t xml:space="preserve">the </w:t>
      </w:r>
      <w:r w:rsidRPr="00B55A0D">
        <w:rPr>
          <w:rFonts w:ascii="Times New Roman" w:eastAsiaTheme="minorHAnsi" w:hAnsi="Times New Roman" w:cs="Times New Roman"/>
          <w:b w:val="0"/>
          <w:bCs w:val="0"/>
          <w:kern w:val="0"/>
          <w:sz w:val="24"/>
          <w:szCs w:val="24"/>
        </w:rPr>
        <w:t xml:space="preserve">Supplier </w:t>
      </w:r>
      <w:bookmarkEnd w:id="5"/>
      <w:bookmarkEnd w:id="6"/>
      <w:r w:rsidRPr="00B55A0D">
        <w:rPr>
          <w:rFonts w:ascii="Times New Roman" w:eastAsiaTheme="minorHAnsi" w:hAnsi="Times New Roman" w:cs="Times New Roman"/>
          <w:b w:val="0"/>
          <w:bCs w:val="0"/>
          <w:kern w:val="0"/>
          <w:sz w:val="24"/>
          <w:szCs w:val="24"/>
        </w:rPr>
        <w:t xml:space="preserve">or </w:t>
      </w:r>
      <w:r w:rsidR="00D03ABC">
        <w:rPr>
          <w:rFonts w:ascii="Times New Roman" w:eastAsiaTheme="minorHAnsi" w:hAnsi="Times New Roman" w:cs="Times New Roman"/>
          <w:b w:val="0"/>
          <w:bCs w:val="0"/>
          <w:kern w:val="0"/>
          <w:sz w:val="24"/>
          <w:szCs w:val="24"/>
        </w:rPr>
        <w:t xml:space="preserve">its </w:t>
      </w:r>
      <w:r w:rsidRPr="00B55A0D">
        <w:rPr>
          <w:rFonts w:ascii="Times New Roman" w:eastAsiaTheme="minorHAnsi" w:hAnsi="Times New Roman" w:cs="Times New Roman"/>
          <w:b w:val="0"/>
          <w:bCs w:val="0"/>
          <w:kern w:val="0"/>
          <w:sz w:val="24"/>
          <w:szCs w:val="24"/>
        </w:rPr>
        <w:t xml:space="preserve">designee.   </w:t>
      </w:r>
      <w:r w:rsidR="001B1638">
        <w:rPr>
          <w:rFonts w:ascii="Times New Roman" w:eastAsiaTheme="minorHAnsi" w:hAnsi="Times New Roman" w:cs="Times New Roman"/>
          <w:b w:val="0"/>
          <w:bCs w:val="0"/>
          <w:kern w:val="0"/>
          <w:sz w:val="24"/>
          <w:szCs w:val="24"/>
        </w:rPr>
        <w:t xml:space="preserve">The </w:t>
      </w:r>
      <w:r w:rsidRPr="00B55A0D">
        <w:rPr>
          <w:rFonts w:ascii="Times New Roman" w:eastAsiaTheme="minorHAnsi" w:hAnsi="Times New Roman" w:cs="Times New Roman"/>
          <w:b w:val="0"/>
          <w:bCs w:val="0"/>
          <w:kern w:val="0"/>
          <w:sz w:val="24"/>
          <w:szCs w:val="24"/>
        </w:rPr>
        <w:t xml:space="preserve">WSLCB will provide an itemized packing slip by Brand Code consisting of the number of items tendered for retrieval by </w:t>
      </w:r>
      <w:r w:rsidR="00D03ABC">
        <w:rPr>
          <w:rFonts w:ascii="Times New Roman" w:eastAsiaTheme="minorHAnsi" w:hAnsi="Times New Roman" w:cs="Times New Roman"/>
          <w:b w:val="0"/>
          <w:bCs w:val="0"/>
          <w:kern w:val="0"/>
          <w:sz w:val="24"/>
          <w:szCs w:val="24"/>
        </w:rPr>
        <w:t xml:space="preserve">the </w:t>
      </w:r>
      <w:r w:rsidRPr="00B55A0D">
        <w:rPr>
          <w:rFonts w:ascii="Times New Roman" w:eastAsiaTheme="minorHAnsi" w:hAnsi="Times New Roman" w:cs="Times New Roman"/>
          <w:b w:val="0"/>
          <w:bCs w:val="0"/>
          <w:kern w:val="0"/>
          <w:sz w:val="24"/>
          <w:szCs w:val="24"/>
        </w:rPr>
        <w:t>Supplier or its designee.</w:t>
      </w:r>
      <w:r w:rsidR="004C7E03" w:rsidRPr="00B55A0D">
        <w:rPr>
          <w:rFonts w:ascii="Times New Roman" w:eastAsiaTheme="minorHAnsi" w:hAnsi="Times New Roman" w:cs="Times New Roman"/>
          <w:b w:val="0"/>
          <w:bCs w:val="0"/>
          <w:kern w:val="0"/>
          <w:sz w:val="24"/>
          <w:szCs w:val="24"/>
        </w:rPr>
        <w:t xml:space="preserve"> Loading of </w:t>
      </w:r>
      <w:r w:rsidR="00D03ABC">
        <w:rPr>
          <w:rFonts w:ascii="Times New Roman" w:eastAsiaTheme="minorHAnsi" w:hAnsi="Times New Roman" w:cs="Times New Roman"/>
          <w:b w:val="0"/>
          <w:bCs w:val="0"/>
          <w:kern w:val="0"/>
          <w:sz w:val="24"/>
          <w:szCs w:val="24"/>
        </w:rPr>
        <w:t xml:space="preserve">the </w:t>
      </w:r>
      <w:r w:rsidR="004C7E03" w:rsidRPr="00B55A0D">
        <w:rPr>
          <w:rFonts w:ascii="Times New Roman" w:eastAsiaTheme="minorHAnsi" w:hAnsi="Times New Roman" w:cs="Times New Roman"/>
          <w:b w:val="0"/>
          <w:bCs w:val="0"/>
          <w:kern w:val="0"/>
          <w:sz w:val="24"/>
          <w:szCs w:val="24"/>
        </w:rPr>
        <w:t>Supplier</w:t>
      </w:r>
      <w:r w:rsidR="00D03ABC">
        <w:rPr>
          <w:rFonts w:ascii="Times New Roman" w:eastAsiaTheme="minorHAnsi" w:hAnsi="Times New Roman" w:cs="Times New Roman"/>
          <w:b w:val="0"/>
          <w:bCs w:val="0"/>
          <w:kern w:val="0"/>
          <w:sz w:val="24"/>
          <w:szCs w:val="24"/>
        </w:rPr>
        <w:t>’s</w:t>
      </w:r>
      <w:r w:rsidR="004C7E03" w:rsidRPr="00B55A0D">
        <w:rPr>
          <w:rFonts w:ascii="Times New Roman" w:eastAsiaTheme="minorHAnsi" w:hAnsi="Times New Roman" w:cs="Times New Roman"/>
          <w:b w:val="0"/>
          <w:bCs w:val="0"/>
          <w:kern w:val="0"/>
          <w:sz w:val="24"/>
          <w:szCs w:val="24"/>
        </w:rPr>
        <w:t xml:space="preserve"> design</w:t>
      </w:r>
      <w:r w:rsidR="008A0D67" w:rsidRPr="00B55A0D">
        <w:rPr>
          <w:rFonts w:ascii="Times New Roman" w:eastAsiaTheme="minorHAnsi" w:hAnsi="Times New Roman" w:cs="Times New Roman"/>
          <w:b w:val="0"/>
          <w:bCs w:val="0"/>
          <w:kern w:val="0"/>
          <w:sz w:val="24"/>
          <w:szCs w:val="24"/>
        </w:rPr>
        <w:t>ated</w:t>
      </w:r>
      <w:r w:rsidR="004C7E03" w:rsidRPr="00B55A0D">
        <w:rPr>
          <w:rFonts w:ascii="Times New Roman" w:eastAsiaTheme="minorHAnsi" w:hAnsi="Times New Roman" w:cs="Times New Roman"/>
          <w:b w:val="0"/>
          <w:bCs w:val="0"/>
          <w:kern w:val="0"/>
          <w:sz w:val="24"/>
          <w:szCs w:val="24"/>
        </w:rPr>
        <w:t xml:space="preserve"> carrier will be the responsibility of WSLCB staff.  </w:t>
      </w:r>
    </w:p>
    <w:p w:rsidR="00DB797B" w:rsidRPr="00D36742" w:rsidRDefault="00DB797B" w:rsidP="00DB797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PRICING</w:t>
      </w:r>
    </w:p>
    <w:p w:rsidR="00DB797B" w:rsidRPr="006C782B" w:rsidRDefault="00D03ABC" w:rsidP="00DB797B">
      <w:pPr>
        <w:rPr>
          <w:rFonts w:ascii="Times New Roman" w:hAnsi="Times New Roman" w:cs="Times New Roman"/>
          <w:sz w:val="24"/>
          <w:szCs w:val="24"/>
        </w:rPr>
      </w:pPr>
      <w:r>
        <w:rPr>
          <w:rFonts w:ascii="Times New Roman" w:hAnsi="Times New Roman" w:cs="Times New Roman"/>
          <w:sz w:val="24"/>
          <w:szCs w:val="24"/>
        </w:rPr>
        <w:t xml:space="preserve">The </w:t>
      </w:r>
      <w:r w:rsidR="00DB797B" w:rsidRPr="006C782B">
        <w:rPr>
          <w:rFonts w:ascii="Times New Roman" w:hAnsi="Times New Roman" w:cs="Times New Roman"/>
          <w:sz w:val="24"/>
          <w:szCs w:val="24"/>
        </w:rPr>
        <w:t xml:space="preserve">Supplier </w:t>
      </w:r>
      <w:r w:rsidR="00DB797B">
        <w:rPr>
          <w:rFonts w:ascii="Times New Roman" w:hAnsi="Times New Roman" w:cs="Times New Roman"/>
          <w:sz w:val="24"/>
          <w:szCs w:val="24"/>
        </w:rPr>
        <w:t>purchase</w:t>
      </w:r>
      <w:r w:rsidR="00DB797B" w:rsidRPr="006C782B">
        <w:rPr>
          <w:rFonts w:ascii="Times New Roman" w:hAnsi="Times New Roman" w:cs="Times New Roman"/>
          <w:sz w:val="24"/>
          <w:szCs w:val="24"/>
        </w:rPr>
        <w:t xml:space="preserve"> price for </w:t>
      </w:r>
      <w:r w:rsidR="00DB797B">
        <w:rPr>
          <w:rFonts w:ascii="Times New Roman" w:hAnsi="Times New Roman" w:cs="Times New Roman"/>
          <w:sz w:val="24"/>
          <w:szCs w:val="24"/>
        </w:rPr>
        <w:t>Product</w:t>
      </w:r>
      <w:r w:rsidR="00DB797B" w:rsidRPr="006C782B">
        <w:rPr>
          <w:rFonts w:ascii="Times New Roman" w:hAnsi="Times New Roman" w:cs="Times New Roman"/>
          <w:sz w:val="24"/>
          <w:szCs w:val="24"/>
        </w:rPr>
        <w:t xml:space="preserve"> under this Agreement shall be equal to </w:t>
      </w:r>
      <w:r>
        <w:rPr>
          <w:rFonts w:ascii="Times New Roman" w:hAnsi="Times New Roman" w:cs="Times New Roman"/>
          <w:sz w:val="24"/>
          <w:szCs w:val="24"/>
        </w:rPr>
        <w:t xml:space="preserve">the </w:t>
      </w:r>
      <w:r w:rsidR="00DB797B" w:rsidRPr="006C782B">
        <w:rPr>
          <w:rFonts w:ascii="Times New Roman" w:hAnsi="Times New Roman" w:cs="Times New Roman"/>
          <w:sz w:val="24"/>
          <w:szCs w:val="24"/>
        </w:rPr>
        <w:t>Supplier’s selling price per unit in effect on January 1, 2012  plus a shipping and handling charge of $</w:t>
      </w:r>
      <w:r w:rsidR="00DB797B">
        <w:rPr>
          <w:rFonts w:ascii="Times New Roman" w:hAnsi="Times New Roman" w:cs="Times New Roman"/>
          <w:sz w:val="24"/>
          <w:szCs w:val="24"/>
        </w:rPr>
        <w:t xml:space="preserve">4.97 </w:t>
      </w:r>
      <w:r w:rsidR="00DB797B" w:rsidRPr="006C782B">
        <w:rPr>
          <w:rFonts w:ascii="Times New Roman" w:hAnsi="Times New Roman" w:cs="Times New Roman"/>
          <w:sz w:val="24"/>
          <w:szCs w:val="24"/>
        </w:rPr>
        <w:t>per case (or partial case)</w:t>
      </w:r>
      <w:r w:rsidR="00F50AA3">
        <w:rPr>
          <w:rFonts w:ascii="Times New Roman" w:hAnsi="Times New Roman" w:cs="Times New Roman"/>
          <w:sz w:val="24"/>
          <w:szCs w:val="24"/>
        </w:rPr>
        <w:t xml:space="preserve"> of consolidated liquor</w:t>
      </w:r>
      <w:r w:rsidR="00DB797B" w:rsidRPr="006C782B">
        <w:rPr>
          <w:rFonts w:ascii="Times New Roman" w:hAnsi="Times New Roman" w:cs="Times New Roman"/>
          <w:sz w:val="24"/>
          <w:szCs w:val="24"/>
        </w:rPr>
        <w:t xml:space="preserve">, plus $8.00 per pallet. </w:t>
      </w:r>
      <w:r w:rsidR="00DB797B">
        <w:rPr>
          <w:rFonts w:ascii="Times New Roman" w:hAnsi="Times New Roman" w:cs="Times New Roman"/>
          <w:sz w:val="24"/>
          <w:szCs w:val="24"/>
        </w:rPr>
        <w:t xml:space="preserve"> </w:t>
      </w:r>
      <w:r w:rsidR="00143AEA">
        <w:rPr>
          <w:rFonts w:ascii="Times New Roman" w:hAnsi="Times New Roman" w:cs="Times New Roman"/>
          <w:sz w:val="24"/>
          <w:szCs w:val="24"/>
        </w:rPr>
        <w:t xml:space="preserve">The </w:t>
      </w:r>
      <w:r w:rsidR="00143AEA" w:rsidRPr="006C782B">
        <w:rPr>
          <w:rFonts w:ascii="Times New Roman" w:hAnsi="Times New Roman" w:cs="Times New Roman"/>
          <w:sz w:val="24"/>
          <w:szCs w:val="24"/>
        </w:rPr>
        <w:t xml:space="preserve">WSLCB will take all reasonable efforts to minimize the quantity of cases and pallets.  </w:t>
      </w:r>
      <w:r w:rsidR="00DB797B">
        <w:rPr>
          <w:rFonts w:ascii="Times New Roman" w:hAnsi="Times New Roman" w:cs="Times New Roman"/>
          <w:sz w:val="24"/>
          <w:szCs w:val="24"/>
        </w:rPr>
        <w:t xml:space="preserve">This </w:t>
      </w:r>
      <w:r w:rsidR="00DB797B" w:rsidRPr="006C782B">
        <w:rPr>
          <w:rFonts w:ascii="Times New Roman" w:hAnsi="Times New Roman" w:cs="Times New Roman"/>
          <w:sz w:val="24"/>
          <w:szCs w:val="24"/>
        </w:rPr>
        <w:t xml:space="preserve">shipping and handling </w:t>
      </w:r>
      <w:r w:rsidR="00DB797B">
        <w:rPr>
          <w:rFonts w:ascii="Times New Roman" w:hAnsi="Times New Roman" w:cs="Times New Roman"/>
          <w:sz w:val="24"/>
          <w:szCs w:val="24"/>
        </w:rPr>
        <w:t>charge is a pass-through of e</w:t>
      </w:r>
      <w:r w:rsidR="00DB797B" w:rsidRPr="006C782B">
        <w:rPr>
          <w:rFonts w:ascii="Times New Roman" w:hAnsi="Times New Roman" w:cs="Times New Roman"/>
          <w:sz w:val="24"/>
          <w:szCs w:val="24"/>
        </w:rPr>
        <w:t xml:space="preserve">stimated costs associated with shipping and handling of </w:t>
      </w:r>
      <w:r w:rsidR="00956CFF">
        <w:rPr>
          <w:rFonts w:ascii="Times New Roman" w:hAnsi="Times New Roman" w:cs="Times New Roman"/>
          <w:sz w:val="24"/>
          <w:szCs w:val="24"/>
        </w:rPr>
        <w:t>liquor</w:t>
      </w:r>
      <w:r w:rsidR="00DB797B" w:rsidRPr="006C782B">
        <w:rPr>
          <w:rFonts w:ascii="Times New Roman" w:hAnsi="Times New Roman" w:cs="Times New Roman"/>
          <w:sz w:val="24"/>
          <w:szCs w:val="24"/>
        </w:rPr>
        <w:t xml:space="preserve"> from </w:t>
      </w:r>
      <w:r w:rsidR="008A2CC0">
        <w:rPr>
          <w:rFonts w:ascii="Times New Roman" w:hAnsi="Times New Roman" w:cs="Times New Roman"/>
          <w:sz w:val="24"/>
          <w:szCs w:val="24"/>
        </w:rPr>
        <w:t>WSLCB State Retail Outlets and P</w:t>
      </w:r>
      <w:r w:rsidR="00DB797B" w:rsidRPr="006C782B">
        <w:rPr>
          <w:rFonts w:ascii="Times New Roman" w:hAnsi="Times New Roman" w:cs="Times New Roman"/>
          <w:sz w:val="24"/>
          <w:szCs w:val="24"/>
        </w:rPr>
        <w:t>articipating Contract Liquor Stores to the WSLCB Distribution Center</w:t>
      </w:r>
      <w:r w:rsidR="00DB797B">
        <w:rPr>
          <w:rFonts w:ascii="Times New Roman" w:hAnsi="Times New Roman" w:cs="Times New Roman"/>
          <w:sz w:val="24"/>
          <w:szCs w:val="24"/>
        </w:rPr>
        <w:t xml:space="preserve">. </w:t>
      </w:r>
    </w:p>
    <w:p w:rsidR="00DB797B" w:rsidRDefault="00DB797B" w:rsidP="00DB797B">
      <w:pPr>
        <w:rPr>
          <w:rFonts w:ascii="Times New Roman" w:hAnsi="Times New Roman" w:cs="Times New Roman"/>
          <w:sz w:val="24"/>
          <w:szCs w:val="24"/>
        </w:rPr>
      </w:pPr>
    </w:p>
    <w:p w:rsidR="00DB797B" w:rsidRDefault="00F50AA3" w:rsidP="00E764D9">
      <w:pPr>
        <w:tabs>
          <w:tab w:val="left" w:pos="3510"/>
        </w:tabs>
        <w:rPr>
          <w:rFonts w:ascii="Times New Roman" w:hAnsi="Times New Roman" w:cs="Times New Roman"/>
          <w:sz w:val="24"/>
          <w:szCs w:val="24"/>
        </w:rPr>
      </w:pPr>
      <w:r>
        <w:rPr>
          <w:rFonts w:ascii="Times New Roman" w:hAnsi="Times New Roman" w:cs="Times New Roman"/>
          <w:sz w:val="24"/>
          <w:szCs w:val="24"/>
        </w:rPr>
        <w:t xml:space="preserve">The </w:t>
      </w:r>
      <w:r w:rsidRPr="006C782B">
        <w:rPr>
          <w:rFonts w:ascii="Times New Roman" w:hAnsi="Times New Roman" w:cs="Times New Roman"/>
          <w:sz w:val="24"/>
          <w:szCs w:val="24"/>
        </w:rPr>
        <w:t>shipping and handling charge of $</w:t>
      </w:r>
      <w:r>
        <w:rPr>
          <w:rFonts w:ascii="Times New Roman" w:hAnsi="Times New Roman" w:cs="Times New Roman"/>
          <w:sz w:val="24"/>
          <w:szCs w:val="24"/>
        </w:rPr>
        <w:t xml:space="preserve">4.97 </w:t>
      </w:r>
      <w:r w:rsidRPr="006C782B">
        <w:rPr>
          <w:rFonts w:ascii="Times New Roman" w:hAnsi="Times New Roman" w:cs="Times New Roman"/>
          <w:sz w:val="24"/>
          <w:szCs w:val="24"/>
        </w:rPr>
        <w:t>per case</w:t>
      </w:r>
      <w:r>
        <w:rPr>
          <w:rFonts w:ascii="Times New Roman" w:hAnsi="Times New Roman" w:cs="Times New Roman"/>
          <w:sz w:val="24"/>
          <w:szCs w:val="24"/>
        </w:rPr>
        <w:t>,</w:t>
      </w:r>
      <w:r w:rsidRPr="006C782B">
        <w:rPr>
          <w:rFonts w:ascii="Times New Roman" w:hAnsi="Times New Roman" w:cs="Times New Roman"/>
          <w:sz w:val="24"/>
          <w:szCs w:val="24"/>
        </w:rPr>
        <w:t xml:space="preserve"> plus $8.00 per pallet </w:t>
      </w:r>
      <w:r w:rsidR="00DB797B">
        <w:rPr>
          <w:rFonts w:ascii="Times New Roman" w:hAnsi="Times New Roman" w:cs="Times New Roman"/>
          <w:sz w:val="24"/>
          <w:szCs w:val="24"/>
        </w:rPr>
        <w:t xml:space="preserve">will only be charged </w:t>
      </w:r>
      <w:r>
        <w:rPr>
          <w:rFonts w:ascii="Times New Roman" w:hAnsi="Times New Roman" w:cs="Times New Roman"/>
          <w:sz w:val="24"/>
          <w:szCs w:val="24"/>
        </w:rPr>
        <w:t xml:space="preserve">on the consolidated </w:t>
      </w:r>
      <w:r w:rsidRPr="006C782B">
        <w:rPr>
          <w:rFonts w:ascii="Times New Roman" w:hAnsi="Times New Roman" w:cs="Times New Roman"/>
          <w:sz w:val="24"/>
          <w:szCs w:val="24"/>
        </w:rPr>
        <w:t>Saleable</w:t>
      </w:r>
      <w:r w:rsidR="00DB797B" w:rsidRPr="006C782B">
        <w:rPr>
          <w:rFonts w:ascii="Times New Roman" w:hAnsi="Times New Roman" w:cs="Times New Roman"/>
          <w:sz w:val="24"/>
          <w:szCs w:val="24"/>
        </w:rPr>
        <w:t xml:space="preserve"> Inventory </w:t>
      </w:r>
      <w:r w:rsidR="00DB797B">
        <w:rPr>
          <w:rFonts w:ascii="Times New Roman" w:hAnsi="Times New Roman" w:cs="Times New Roman"/>
          <w:sz w:val="24"/>
          <w:szCs w:val="24"/>
        </w:rPr>
        <w:t xml:space="preserve">sent back from </w:t>
      </w:r>
      <w:r w:rsidR="00DB797B" w:rsidRPr="006C782B">
        <w:rPr>
          <w:rFonts w:ascii="Times New Roman" w:hAnsi="Times New Roman" w:cs="Times New Roman"/>
          <w:sz w:val="24"/>
          <w:szCs w:val="24"/>
        </w:rPr>
        <w:t xml:space="preserve">WSLCB State Retail Outlets and </w:t>
      </w:r>
      <w:r w:rsidR="00DB797B">
        <w:rPr>
          <w:rFonts w:ascii="Times New Roman" w:hAnsi="Times New Roman" w:cs="Times New Roman"/>
          <w:sz w:val="24"/>
          <w:szCs w:val="24"/>
        </w:rPr>
        <w:t xml:space="preserve">Participating </w:t>
      </w:r>
      <w:r w:rsidR="00DB797B" w:rsidRPr="006C782B">
        <w:rPr>
          <w:rFonts w:ascii="Times New Roman" w:hAnsi="Times New Roman" w:cs="Times New Roman"/>
          <w:sz w:val="24"/>
          <w:szCs w:val="24"/>
        </w:rPr>
        <w:t>Contract Liquor Stores</w:t>
      </w:r>
      <w:r w:rsidR="00DB797B">
        <w:rPr>
          <w:rFonts w:ascii="Times New Roman" w:hAnsi="Times New Roman" w:cs="Times New Roman"/>
          <w:sz w:val="24"/>
          <w:szCs w:val="24"/>
        </w:rPr>
        <w:t xml:space="preserve">.  </w:t>
      </w:r>
      <w:r w:rsidR="00315BDE">
        <w:rPr>
          <w:rFonts w:ascii="Times New Roman" w:hAnsi="Times New Roman" w:cs="Times New Roman"/>
          <w:sz w:val="24"/>
          <w:szCs w:val="24"/>
        </w:rPr>
        <w:t xml:space="preserve">The </w:t>
      </w:r>
      <w:r w:rsidR="00315BDE" w:rsidRPr="006C782B">
        <w:rPr>
          <w:rFonts w:ascii="Times New Roman" w:hAnsi="Times New Roman" w:cs="Times New Roman"/>
          <w:sz w:val="24"/>
          <w:szCs w:val="24"/>
        </w:rPr>
        <w:t xml:space="preserve">shipping and handling charge </w:t>
      </w:r>
      <w:r w:rsidR="00956CFF">
        <w:rPr>
          <w:rFonts w:ascii="Times New Roman" w:hAnsi="Times New Roman" w:cs="Times New Roman"/>
          <w:sz w:val="24"/>
          <w:szCs w:val="24"/>
        </w:rPr>
        <w:t>does not apply to liquor</w:t>
      </w:r>
      <w:r w:rsidR="00DB797B" w:rsidRPr="006C782B">
        <w:rPr>
          <w:rFonts w:ascii="Times New Roman" w:hAnsi="Times New Roman" w:cs="Times New Roman"/>
          <w:sz w:val="24"/>
          <w:szCs w:val="24"/>
        </w:rPr>
        <w:t xml:space="preserve"> in the </w:t>
      </w:r>
      <w:r w:rsidR="00DB797B">
        <w:rPr>
          <w:rFonts w:ascii="Times New Roman" w:hAnsi="Times New Roman" w:cs="Times New Roman"/>
          <w:sz w:val="24"/>
          <w:szCs w:val="24"/>
        </w:rPr>
        <w:t xml:space="preserve">WSLCB </w:t>
      </w:r>
      <w:r w:rsidR="00DB797B" w:rsidRPr="006C782B">
        <w:rPr>
          <w:rFonts w:ascii="Times New Roman" w:hAnsi="Times New Roman" w:cs="Times New Roman"/>
          <w:sz w:val="24"/>
          <w:szCs w:val="24"/>
        </w:rPr>
        <w:t>Distribution Center</w:t>
      </w:r>
      <w:r w:rsidR="00DB797B" w:rsidRPr="00B65432">
        <w:rPr>
          <w:rFonts w:ascii="Times New Roman" w:hAnsi="Times New Roman" w:cs="Times New Roman"/>
          <w:sz w:val="24"/>
          <w:szCs w:val="24"/>
        </w:rPr>
        <w:t xml:space="preserve"> </w:t>
      </w:r>
      <w:r w:rsidR="00DB797B">
        <w:rPr>
          <w:rFonts w:ascii="Times New Roman" w:hAnsi="Times New Roman" w:cs="Times New Roman"/>
          <w:sz w:val="24"/>
          <w:szCs w:val="24"/>
        </w:rPr>
        <w:t>that has not been previously distributed to stores</w:t>
      </w:r>
      <w:r w:rsidR="00DB797B" w:rsidRPr="006C782B">
        <w:rPr>
          <w:rFonts w:ascii="Times New Roman" w:hAnsi="Times New Roman" w:cs="Times New Roman"/>
          <w:sz w:val="24"/>
          <w:szCs w:val="24"/>
        </w:rPr>
        <w:t>.</w:t>
      </w:r>
    </w:p>
    <w:p w:rsidR="00F65928" w:rsidRPr="00DB797B" w:rsidRDefault="00C23DAB" w:rsidP="00DB797B">
      <w:pPr>
        <w:pStyle w:val="Heading1"/>
        <w:numPr>
          <w:ilvl w:val="0"/>
          <w:numId w:val="14"/>
        </w:numPr>
        <w:spacing w:after="0"/>
        <w:rPr>
          <w:rFonts w:ascii="Times New Roman" w:hAnsi="Times New Roman" w:cs="Times New Roman"/>
          <w:sz w:val="24"/>
          <w:szCs w:val="24"/>
        </w:rPr>
      </w:pPr>
      <w:r w:rsidRPr="00DB797B">
        <w:rPr>
          <w:rFonts w:ascii="Times New Roman" w:hAnsi="Times New Roman" w:cs="Times New Roman"/>
          <w:sz w:val="24"/>
          <w:szCs w:val="24"/>
        </w:rPr>
        <w:t>INVOICING</w:t>
      </w:r>
    </w:p>
    <w:p w:rsidR="001319F3" w:rsidRDefault="001B1638" w:rsidP="001319F3">
      <w:pPr>
        <w:rPr>
          <w:rFonts w:ascii="Times New Roman" w:hAnsi="Times New Roman" w:cs="Times New Roman"/>
          <w:sz w:val="24"/>
          <w:szCs w:val="24"/>
        </w:rPr>
      </w:pPr>
      <w:r>
        <w:rPr>
          <w:rFonts w:ascii="Times New Roman" w:hAnsi="Times New Roman" w:cs="Times New Roman"/>
          <w:sz w:val="24"/>
          <w:szCs w:val="24"/>
        </w:rPr>
        <w:t xml:space="preserve">The </w:t>
      </w:r>
      <w:r w:rsidR="007322D3" w:rsidRPr="006C782B">
        <w:rPr>
          <w:rFonts w:ascii="Times New Roman" w:hAnsi="Times New Roman" w:cs="Times New Roman"/>
          <w:sz w:val="24"/>
          <w:szCs w:val="24"/>
        </w:rPr>
        <w:t>WSLCB will issue an invoice to</w:t>
      </w:r>
      <w:r w:rsidR="00D03ABC">
        <w:rPr>
          <w:rFonts w:ascii="Times New Roman" w:hAnsi="Times New Roman" w:cs="Times New Roman"/>
          <w:sz w:val="24"/>
          <w:szCs w:val="24"/>
        </w:rPr>
        <w:t xml:space="preserve"> the</w:t>
      </w:r>
      <w:r w:rsidR="007322D3" w:rsidRPr="006C782B">
        <w:rPr>
          <w:rFonts w:ascii="Times New Roman" w:hAnsi="Times New Roman" w:cs="Times New Roman"/>
          <w:sz w:val="24"/>
          <w:szCs w:val="24"/>
        </w:rPr>
        <w:t xml:space="preserve"> Supplier </w:t>
      </w:r>
      <w:r w:rsidR="007322D3">
        <w:rPr>
          <w:rFonts w:ascii="Times New Roman" w:hAnsi="Times New Roman" w:cs="Times New Roman"/>
          <w:sz w:val="24"/>
          <w:szCs w:val="24"/>
        </w:rPr>
        <w:t xml:space="preserve">detailing each </w:t>
      </w:r>
      <w:r w:rsidR="00E764D9">
        <w:rPr>
          <w:rFonts w:ascii="Times New Roman" w:hAnsi="Times New Roman" w:cs="Times New Roman"/>
          <w:sz w:val="24"/>
          <w:szCs w:val="24"/>
        </w:rPr>
        <w:t>Brand Code</w:t>
      </w:r>
      <w:r w:rsidR="007322D3">
        <w:rPr>
          <w:rFonts w:ascii="Times New Roman" w:hAnsi="Times New Roman" w:cs="Times New Roman"/>
          <w:sz w:val="24"/>
          <w:szCs w:val="24"/>
        </w:rPr>
        <w:t xml:space="preserve"> covered under this Agreement. </w:t>
      </w:r>
      <w:r w:rsidR="007322D3" w:rsidRPr="006C782B">
        <w:rPr>
          <w:rFonts w:ascii="Times New Roman" w:hAnsi="Times New Roman" w:cs="Times New Roman"/>
          <w:sz w:val="24"/>
          <w:szCs w:val="24"/>
        </w:rPr>
        <w:t xml:space="preserve"> Invoice details will include: </w:t>
      </w:r>
      <w:r w:rsidR="007322D3">
        <w:rPr>
          <w:rFonts w:ascii="Times New Roman" w:hAnsi="Times New Roman" w:cs="Times New Roman"/>
          <w:sz w:val="24"/>
          <w:szCs w:val="24"/>
        </w:rPr>
        <w:t xml:space="preserve"> </w:t>
      </w:r>
      <w:r w:rsidR="007322D3" w:rsidRPr="006C782B">
        <w:rPr>
          <w:rFonts w:ascii="Times New Roman" w:hAnsi="Times New Roman" w:cs="Times New Roman"/>
          <w:sz w:val="24"/>
          <w:szCs w:val="24"/>
        </w:rPr>
        <w:t xml:space="preserve">Brand Code, Description, Quantity, </w:t>
      </w:r>
      <w:r w:rsidR="007322D3">
        <w:rPr>
          <w:rFonts w:ascii="Times New Roman" w:hAnsi="Times New Roman" w:cs="Times New Roman"/>
          <w:sz w:val="24"/>
          <w:szCs w:val="24"/>
        </w:rPr>
        <w:t>Price,</w:t>
      </w:r>
      <w:r w:rsidR="007322D3" w:rsidRPr="006C782B">
        <w:rPr>
          <w:rFonts w:ascii="Times New Roman" w:hAnsi="Times New Roman" w:cs="Times New Roman"/>
          <w:sz w:val="24"/>
          <w:szCs w:val="24"/>
        </w:rPr>
        <w:t xml:space="preserve"> Shipping and Handling Charges</w:t>
      </w:r>
      <w:r w:rsidR="007322D3">
        <w:rPr>
          <w:rFonts w:ascii="Times New Roman" w:hAnsi="Times New Roman" w:cs="Times New Roman"/>
          <w:sz w:val="24"/>
          <w:szCs w:val="24"/>
        </w:rPr>
        <w:t>, and Pallet Charges</w:t>
      </w:r>
      <w:r w:rsidR="007322D3" w:rsidRPr="006C782B">
        <w:rPr>
          <w:rFonts w:ascii="Times New Roman" w:hAnsi="Times New Roman" w:cs="Times New Roman"/>
          <w:sz w:val="24"/>
          <w:szCs w:val="24"/>
        </w:rPr>
        <w:t xml:space="preserve">. </w:t>
      </w:r>
      <w:r w:rsidR="007322D3">
        <w:rPr>
          <w:rFonts w:ascii="Times New Roman" w:hAnsi="Times New Roman" w:cs="Times New Roman"/>
          <w:sz w:val="24"/>
          <w:szCs w:val="24"/>
        </w:rPr>
        <w:t xml:space="preserve"> </w:t>
      </w:r>
      <w:r w:rsidR="001319F3" w:rsidRPr="006C782B">
        <w:rPr>
          <w:rFonts w:ascii="Times New Roman" w:hAnsi="Times New Roman" w:cs="Times New Roman"/>
          <w:sz w:val="24"/>
          <w:szCs w:val="24"/>
        </w:rPr>
        <w:t xml:space="preserve">Payment terms are </w:t>
      </w:r>
      <w:r w:rsidR="00F65928">
        <w:rPr>
          <w:rFonts w:ascii="Times New Roman" w:hAnsi="Times New Roman" w:cs="Times New Roman"/>
          <w:sz w:val="24"/>
          <w:szCs w:val="24"/>
        </w:rPr>
        <w:t>N</w:t>
      </w:r>
      <w:r w:rsidR="001319F3" w:rsidRPr="006C782B">
        <w:rPr>
          <w:rFonts w:ascii="Times New Roman" w:hAnsi="Times New Roman" w:cs="Times New Roman"/>
          <w:sz w:val="24"/>
          <w:szCs w:val="24"/>
        </w:rPr>
        <w:t xml:space="preserve">et 30 days from date of invoice.  </w:t>
      </w:r>
    </w:p>
    <w:p w:rsidR="00B65432" w:rsidRDefault="00B65432" w:rsidP="001319F3">
      <w:pPr>
        <w:rPr>
          <w:rFonts w:ascii="Times New Roman" w:hAnsi="Times New Roman" w:cs="Times New Roman"/>
          <w:sz w:val="24"/>
          <w:szCs w:val="24"/>
        </w:rPr>
      </w:pPr>
    </w:p>
    <w:p w:rsidR="00D31A2B" w:rsidRDefault="00B65432" w:rsidP="00D31A2B">
      <w:pPr>
        <w:rPr>
          <w:rFonts w:ascii="Times New Roman" w:hAnsi="Times New Roman" w:cs="Times New Roman"/>
          <w:sz w:val="24"/>
          <w:szCs w:val="24"/>
        </w:rPr>
      </w:pPr>
      <w:r w:rsidRPr="006C782B">
        <w:rPr>
          <w:rFonts w:ascii="Times New Roman" w:hAnsi="Times New Roman" w:cs="Times New Roman"/>
          <w:sz w:val="24"/>
          <w:szCs w:val="24"/>
        </w:rPr>
        <w:t xml:space="preserve">If </w:t>
      </w:r>
      <w:r w:rsidR="00D03ABC">
        <w:rPr>
          <w:rFonts w:ascii="Times New Roman" w:hAnsi="Times New Roman" w:cs="Times New Roman"/>
          <w:sz w:val="24"/>
          <w:szCs w:val="24"/>
        </w:rPr>
        <w:t xml:space="preserve">the </w:t>
      </w:r>
      <w:r>
        <w:rPr>
          <w:rFonts w:ascii="Times New Roman" w:hAnsi="Times New Roman" w:cs="Times New Roman"/>
          <w:sz w:val="24"/>
          <w:szCs w:val="24"/>
        </w:rPr>
        <w:t>S</w:t>
      </w:r>
      <w:r w:rsidRPr="006C782B">
        <w:rPr>
          <w:rFonts w:ascii="Times New Roman" w:hAnsi="Times New Roman" w:cs="Times New Roman"/>
          <w:sz w:val="24"/>
          <w:szCs w:val="24"/>
        </w:rPr>
        <w:t xml:space="preserve">upplier fails to pay for the </w:t>
      </w:r>
      <w:r>
        <w:rPr>
          <w:rFonts w:ascii="Times New Roman" w:hAnsi="Times New Roman" w:cs="Times New Roman"/>
          <w:sz w:val="24"/>
          <w:szCs w:val="24"/>
        </w:rPr>
        <w:t>Product</w:t>
      </w:r>
      <w:r w:rsidRPr="006C782B">
        <w:rPr>
          <w:rFonts w:ascii="Times New Roman" w:hAnsi="Times New Roman" w:cs="Times New Roman"/>
          <w:sz w:val="24"/>
          <w:szCs w:val="24"/>
        </w:rPr>
        <w:t xml:space="preserve"> as invoiced within 30 days, the Supplier’s Certificate of Approval (COA) </w:t>
      </w:r>
      <w:r w:rsidR="00CE157A">
        <w:rPr>
          <w:rFonts w:ascii="Times New Roman" w:hAnsi="Times New Roman" w:cs="Times New Roman"/>
          <w:sz w:val="24"/>
          <w:szCs w:val="24"/>
        </w:rPr>
        <w:t xml:space="preserve">or license </w:t>
      </w:r>
      <w:r w:rsidRPr="006C782B">
        <w:rPr>
          <w:rFonts w:ascii="Times New Roman" w:hAnsi="Times New Roman" w:cs="Times New Roman"/>
          <w:sz w:val="24"/>
          <w:szCs w:val="24"/>
        </w:rPr>
        <w:t xml:space="preserve">may be revoked.   </w:t>
      </w:r>
    </w:p>
    <w:p w:rsidR="009D09B5" w:rsidRPr="00D31A2B" w:rsidRDefault="000D1BFC" w:rsidP="00D31A2B">
      <w:pPr>
        <w:pStyle w:val="Heading1"/>
        <w:numPr>
          <w:ilvl w:val="0"/>
          <w:numId w:val="14"/>
        </w:numPr>
        <w:spacing w:after="0"/>
        <w:rPr>
          <w:rFonts w:ascii="Times New Roman" w:hAnsi="Times New Roman" w:cs="Times New Roman"/>
          <w:sz w:val="24"/>
          <w:szCs w:val="24"/>
        </w:rPr>
      </w:pPr>
      <w:r w:rsidRPr="00D31A2B">
        <w:rPr>
          <w:rFonts w:ascii="Times New Roman" w:hAnsi="Times New Roman" w:cs="Times New Roman"/>
          <w:sz w:val="24"/>
          <w:szCs w:val="24"/>
        </w:rPr>
        <w:t>PERIOD OF PERFORMANCE</w:t>
      </w:r>
    </w:p>
    <w:p w:rsidR="001D2E60" w:rsidRPr="006C782B" w:rsidRDefault="001D2E60" w:rsidP="001D2E60">
      <w:pPr>
        <w:rPr>
          <w:rFonts w:ascii="Times New Roman" w:hAnsi="Times New Roman" w:cs="Times New Roman"/>
          <w:sz w:val="24"/>
          <w:szCs w:val="24"/>
        </w:rPr>
      </w:pPr>
      <w:r w:rsidRPr="006C782B">
        <w:rPr>
          <w:rFonts w:ascii="Times New Roman" w:hAnsi="Times New Roman" w:cs="Times New Roman"/>
          <w:sz w:val="24"/>
          <w:szCs w:val="24"/>
        </w:rPr>
        <w:t xml:space="preserve">This </w:t>
      </w:r>
      <w:r w:rsidR="00A4386F" w:rsidRPr="006C782B">
        <w:rPr>
          <w:rFonts w:ascii="Times New Roman" w:hAnsi="Times New Roman" w:cs="Times New Roman"/>
          <w:sz w:val="24"/>
          <w:szCs w:val="24"/>
        </w:rPr>
        <w:t>A</w:t>
      </w:r>
      <w:r w:rsidRPr="006C782B">
        <w:rPr>
          <w:rFonts w:ascii="Times New Roman" w:hAnsi="Times New Roman" w:cs="Times New Roman"/>
          <w:sz w:val="24"/>
          <w:szCs w:val="24"/>
        </w:rPr>
        <w:t>greement shall commence upon execution</w:t>
      </w:r>
      <w:r w:rsidR="00940EDF" w:rsidRPr="006C782B">
        <w:rPr>
          <w:rFonts w:ascii="Times New Roman" w:hAnsi="Times New Roman" w:cs="Times New Roman"/>
          <w:sz w:val="24"/>
          <w:szCs w:val="24"/>
        </w:rPr>
        <w:t xml:space="preserve"> of this </w:t>
      </w:r>
      <w:r w:rsidR="00A4386F" w:rsidRPr="006C782B">
        <w:rPr>
          <w:rFonts w:ascii="Times New Roman" w:hAnsi="Times New Roman" w:cs="Times New Roman"/>
          <w:sz w:val="24"/>
          <w:szCs w:val="24"/>
        </w:rPr>
        <w:t>A</w:t>
      </w:r>
      <w:r w:rsidR="00940EDF" w:rsidRPr="006C782B">
        <w:rPr>
          <w:rFonts w:ascii="Times New Roman" w:hAnsi="Times New Roman" w:cs="Times New Roman"/>
          <w:sz w:val="24"/>
          <w:szCs w:val="24"/>
        </w:rPr>
        <w:t>greement by</w:t>
      </w:r>
      <w:r w:rsidRPr="006C782B">
        <w:rPr>
          <w:rFonts w:ascii="Times New Roman" w:hAnsi="Times New Roman" w:cs="Times New Roman"/>
          <w:sz w:val="24"/>
          <w:szCs w:val="24"/>
        </w:rPr>
        <w:t xml:space="preserve"> all parties</w:t>
      </w:r>
      <w:r w:rsidR="00FA2729">
        <w:rPr>
          <w:rFonts w:ascii="Times New Roman" w:hAnsi="Times New Roman" w:cs="Times New Roman"/>
          <w:sz w:val="24"/>
          <w:szCs w:val="24"/>
        </w:rPr>
        <w:t xml:space="preserve"> to this Agreement</w:t>
      </w:r>
      <w:r w:rsidRPr="006C782B">
        <w:rPr>
          <w:rFonts w:ascii="Times New Roman" w:hAnsi="Times New Roman" w:cs="Times New Roman"/>
          <w:sz w:val="24"/>
          <w:szCs w:val="24"/>
        </w:rPr>
        <w:t xml:space="preserve"> a</w:t>
      </w:r>
      <w:r w:rsidR="001C14E4" w:rsidRPr="006C782B">
        <w:rPr>
          <w:rFonts w:ascii="Times New Roman" w:hAnsi="Times New Roman" w:cs="Times New Roman"/>
          <w:sz w:val="24"/>
          <w:szCs w:val="24"/>
        </w:rPr>
        <w:t xml:space="preserve">nd shall remain in effect until </w:t>
      </w:r>
      <w:r w:rsidR="00AE38B9" w:rsidRPr="006C782B">
        <w:rPr>
          <w:rFonts w:ascii="Times New Roman" w:hAnsi="Times New Roman" w:cs="Times New Roman"/>
          <w:sz w:val="24"/>
          <w:szCs w:val="24"/>
        </w:rPr>
        <w:t xml:space="preserve">all </w:t>
      </w:r>
      <w:r w:rsidR="00EF7C28">
        <w:rPr>
          <w:rFonts w:ascii="Times New Roman" w:hAnsi="Times New Roman" w:cs="Times New Roman"/>
          <w:sz w:val="24"/>
          <w:szCs w:val="24"/>
        </w:rPr>
        <w:t>Product</w:t>
      </w:r>
      <w:r w:rsidR="00DE21C0" w:rsidRPr="006C782B">
        <w:rPr>
          <w:rFonts w:ascii="Times New Roman" w:hAnsi="Times New Roman" w:cs="Times New Roman"/>
          <w:sz w:val="24"/>
          <w:szCs w:val="24"/>
        </w:rPr>
        <w:t xml:space="preserve"> is</w:t>
      </w:r>
      <w:r w:rsidRPr="006C782B">
        <w:rPr>
          <w:rFonts w:ascii="Times New Roman" w:hAnsi="Times New Roman" w:cs="Times New Roman"/>
          <w:sz w:val="24"/>
          <w:szCs w:val="24"/>
        </w:rPr>
        <w:t xml:space="preserve"> removed from the WSLCB</w:t>
      </w:r>
      <w:r w:rsidR="00940EDF" w:rsidRPr="006C782B">
        <w:rPr>
          <w:rFonts w:ascii="Times New Roman" w:hAnsi="Times New Roman" w:cs="Times New Roman"/>
          <w:sz w:val="24"/>
          <w:szCs w:val="24"/>
        </w:rPr>
        <w:t xml:space="preserve"> Distribution Center</w:t>
      </w:r>
      <w:r w:rsidRPr="006C782B">
        <w:rPr>
          <w:rFonts w:ascii="Times New Roman" w:hAnsi="Times New Roman" w:cs="Times New Roman"/>
          <w:sz w:val="24"/>
          <w:szCs w:val="24"/>
        </w:rPr>
        <w:t xml:space="preserve"> by the </w:t>
      </w:r>
      <w:r w:rsidR="00621B59" w:rsidRPr="006C782B">
        <w:rPr>
          <w:rFonts w:ascii="Times New Roman" w:hAnsi="Times New Roman" w:cs="Times New Roman"/>
          <w:sz w:val="24"/>
          <w:szCs w:val="24"/>
        </w:rPr>
        <w:t>Suppl</w:t>
      </w:r>
      <w:r w:rsidR="00556AC2" w:rsidRPr="006C782B">
        <w:rPr>
          <w:rFonts w:ascii="Times New Roman" w:hAnsi="Times New Roman" w:cs="Times New Roman"/>
          <w:sz w:val="24"/>
          <w:szCs w:val="24"/>
        </w:rPr>
        <w:t>i</w:t>
      </w:r>
      <w:r w:rsidR="00621B59" w:rsidRPr="006C782B">
        <w:rPr>
          <w:rFonts w:ascii="Times New Roman" w:hAnsi="Times New Roman" w:cs="Times New Roman"/>
          <w:sz w:val="24"/>
          <w:szCs w:val="24"/>
        </w:rPr>
        <w:t xml:space="preserve">er </w:t>
      </w:r>
      <w:r w:rsidR="00845AE0">
        <w:rPr>
          <w:rFonts w:ascii="Times New Roman" w:hAnsi="Times New Roman" w:cs="Times New Roman"/>
          <w:sz w:val="24"/>
          <w:szCs w:val="24"/>
        </w:rPr>
        <w:t xml:space="preserve">or </w:t>
      </w:r>
      <w:r w:rsidR="00F65928">
        <w:rPr>
          <w:rFonts w:ascii="Times New Roman" w:hAnsi="Times New Roman" w:cs="Times New Roman"/>
          <w:sz w:val="24"/>
          <w:szCs w:val="24"/>
        </w:rPr>
        <w:t xml:space="preserve">it </w:t>
      </w:r>
      <w:r w:rsidR="00845AE0">
        <w:rPr>
          <w:rFonts w:ascii="Times New Roman" w:hAnsi="Times New Roman" w:cs="Times New Roman"/>
          <w:sz w:val="24"/>
          <w:szCs w:val="24"/>
        </w:rPr>
        <w:t>designee</w:t>
      </w:r>
      <w:r w:rsidR="00F4762F" w:rsidRPr="006C782B">
        <w:rPr>
          <w:rFonts w:ascii="Times New Roman" w:hAnsi="Times New Roman" w:cs="Times New Roman"/>
          <w:sz w:val="24"/>
          <w:szCs w:val="24"/>
        </w:rPr>
        <w:t xml:space="preserve">, and the </w:t>
      </w:r>
      <w:r w:rsidR="008A2CC0">
        <w:rPr>
          <w:rFonts w:ascii="Times New Roman" w:hAnsi="Times New Roman" w:cs="Times New Roman"/>
          <w:sz w:val="24"/>
          <w:szCs w:val="24"/>
        </w:rPr>
        <w:t>WSLCB</w:t>
      </w:r>
      <w:r w:rsidR="00F4762F" w:rsidRPr="006C782B">
        <w:rPr>
          <w:rFonts w:ascii="Times New Roman" w:hAnsi="Times New Roman" w:cs="Times New Roman"/>
          <w:sz w:val="24"/>
          <w:szCs w:val="24"/>
        </w:rPr>
        <w:t xml:space="preserve"> has received full payment from the Supplier for all </w:t>
      </w:r>
      <w:r w:rsidR="00EF7C28">
        <w:rPr>
          <w:rFonts w:ascii="Times New Roman" w:hAnsi="Times New Roman" w:cs="Times New Roman"/>
          <w:sz w:val="24"/>
          <w:szCs w:val="24"/>
        </w:rPr>
        <w:t>Product</w:t>
      </w:r>
      <w:r w:rsidR="00A4386F" w:rsidRPr="006C782B">
        <w:rPr>
          <w:rFonts w:ascii="Times New Roman" w:hAnsi="Times New Roman" w:cs="Times New Roman"/>
          <w:sz w:val="24"/>
          <w:szCs w:val="24"/>
        </w:rPr>
        <w:t xml:space="preserve"> </w:t>
      </w:r>
      <w:r w:rsidR="00F4762F" w:rsidRPr="006C782B">
        <w:rPr>
          <w:rFonts w:ascii="Times New Roman" w:hAnsi="Times New Roman" w:cs="Times New Roman"/>
          <w:sz w:val="24"/>
          <w:szCs w:val="24"/>
        </w:rPr>
        <w:t xml:space="preserve">covered under this </w:t>
      </w:r>
      <w:r w:rsidR="00A4386F" w:rsidRPr="006C782B">
        <w:rPr>
          <w:rFonts w:ascii="Times New Roman" w:hAnsi="Times New Roman" w:cs="Times New Roman"/>
          <w:sz w:val="24"/>
          <w:szCs w:val="24"/>
        </w:rPr>
        <w:t>A</w:t>
      </w:r>
      <w:r w:rsidR="00F4762F" w:rsidRPr="006C782B">
        <w:rPr>
          <w:rFonts w:ascii="Times New Roman" w:hAnsi="Times New Roman" w:cs="Times New Roman"/>
          <w:sz w:val="24"/>
          <w:szCs w:val="24"/>
        </w:rPr>
        <w:t>greement</w:t>
      </w:r>
      <w:r w:rsidR="008A2CC0">
        <w:rPr>
          <w:rFonts w:ascii="Times New Roman" w:hAnsi="Times New Roman" w:cs="Times New Roman"/>
          <w:sz w:val="24"/>
          <w:szCs w:val="24"/>
        </w:rPr>
        <w:t xml:space="preserve"> and shipping and handling charges</w:t>
      </w:r>
      <w:r w:rsidR="00F4762F" w:rsidRPr="006C782B">
        <w:rPr>
          <w:rFonts w:ascii="Times New Roman" w:hAnsi="Times New Roman" w:cs="Times New Roman"/>
          <w:sz w:val="24"/>
          <w:szCs w:val="24"/>
        </w:rPr>
        <w:t xml:space="preserve">. </w:t>
      </w:r>
    </w:p>
    <w:p w:rsidR="006B118E" w:rsidRPr="006C782B" w:rsidRDefault="000D1BFC" w:rsidP="00886D80">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TRANSFER OF TITLE</w:t>
      </w:r>
    </w:p>
    <w:p w:rsidR="006B118E" w:rsidRPr="006C782B" w:rsidRDefault="009A7010" w:rsidP="006B118E">
      <w:pPr>
        <w:rPr>
          <w:rFonts w:ascii="Times New Roman" w:hAnsi="Times New Roman" w:cs="Times New Roman"/>
          <w:sz w:val="24"/>
          <w:szCs w:val="24"/>
        </w:rPr>
      </w:pPr>
      <w:r w:rsidRPr="006C782B">
        <w:rPr>
          <w:rFonts w:ascii="Times New Roman" w:hAnsi="Times New Roman" w:cs="Times New Roman"/>
          <w:sz w:val="24"/>
          <w:szCs w:val="24"/>
        </w:rPr>
        <w:t>Effective 11:59</w:t>
      </w:r>
      <w:r w:rsidR="0079771B" w:rsidRPr="006C782B">
        <w:rPr>
          <w:rFonts w:ascii="Times New Roman" w:hAnsi="Times New Roman" w:cs="Times New Roman"/>
          <w:sz w:val="24"/>
          <w:szCs w:val="24"/>
        </w:rPr>
        <w:t xml:space="preserve"> </w:t>
      </w:r>
      <w:r w:rsidRPr="006C782B">
        <w:rPr>
          <w:rFonts w:ascii="Times New Roman" w:hAnsi="Times New Roman" w:cs="Times New Roman"/>
          <w:sz w:val="24"/>
          <w:szCs w:val="24"/>
        </w:rPr>
        <w:t>p</w:t>
      </w:r>
      <w:r w:rsidR="0079771B" w:rsidRPr="006C782B">
        <w:rPr>
          <w:rFonts w:ascii="Times New Roman" w:hAnsi="Times New Roman" w:cs="Times New Roman"/>
          <w:sz w:val="24"/>
          <w:szCs w:val="24"/>
        </w:rPr>
        <w:t>.</w:t>
      </w:r>
      <w:r w:rsidRPr="006C782B">
        <w:rPr>
          <w:rFonts w:ascii="Times New Roman" w:hAnsi="Times New Roman" w:cs="Times New Roman"/>
          <w:sz w:val="24"/>
          <w:szCs w:val="24"/>
        </w:rPr>
        <w:t>m</w:t>
      </w:r>
      <w:r w:rsidR="0079771B" w:rsidRPr="006C782B">
        <w:rPr>
          <w:rFonts w:ascii="Times New Roman" w:hAnsi="Times New Roman" w:cs="Times New Roman"/>
          <w:sz w:val="24"/>
          <w:szCs w:val="24"/>
        </w:rPr>
        <w:t>.</w:t>
      </w:r>
      <w:r w:rsidRPr="006C782B">
        <w:rPr>
          <w:rFonts w:ascii="Times New Roman" w:hAnsi="Times New Roman" w:cs="Times New Roman"/>
          <w:sz w:val="24"/>
          <w:szCs w:val="24"/>
        </w:rPr>
        <w:t xml:space="preserve"> PST on May 31, 201</w:t>
      </w:r>
      <w:r w:rsidR="00D238A7" w:rsidRPr="006C782B">
        <w:rPr>
          <w:rFonts w:ascii="Times New Roman" w:hAnsi="Times New Roman" w:cs="Times New Roman"/>
          <w:sz w:val="24"/>
          <w:szCs w:val="24"/>
        </w:rPr>
        <w:t>2</w:t>
      </w:r>
      <w:r w:rsidRPr="006C782B">
        <w:rPr>
          <w:rFonts w:ascii="Times New Roman" w:hAnsi="Times New Roman" w:cs="Times New Roman"/>
          <w:sz w:val="24"/>
          <w:szCs w:val="24"/>
        </w:rPr>
        <w:t xml:space="preserve">, title to </w:t>
      </w:r>
      <w:bookmarkStart w:id="7" w:name="OLE_LINK1"/>
      <w:bookmarkStart w:id="8" w:name="OLE_LINK2"/>
      <w:r w:rsidR="00EF7C28">
        <w:rPr>
          <w:rFonts w:ascii="Times New Roman" w:hAnsi="Times New Roman" w:cs="Times New Roman"/>
          <w:sz w:val="24"/>
          <w:szCs w:val="24"/>
        </w:rPr>
        <w:t>Product</w:t>
      </w:r>
      <w:r w:rsidR="00A4386F" w:rsidRPr="006C782B">
        <w:rPr>
          <w:rFonts w:ascii="Times New Roman" w:hAnsi="Times New Roman" w:cs="Times New Roman"/>
          <w:sz w:val="24"/>
          <w:szCs w:val="24"/>
        </w:rPr>
        <w:t xml:space="preserve"> </w:t>
      </w:r>
      <w:r w:rsidR="006B118E" w:rsidRPr="006C782B">
        <w:rPr>
          <w:rFonts w:ascii="Times New Roman" w:hAnsi="Times New Roman" w:cs="Times New Roman"/>
          <w:sz w:val="24"/>
          <w:szCs w:val="24"/>
        </w:rPr>
        <w:t xml:space="preserve">covered under this </w:t>
      </w:r>
      <w:r w:rsidR="00A4386F" w:rsidRPr="006C782B">
        <w:rPr>
          <w:rFonts w:ascii="Times New Roman" w:hAnsi="Times New Roman" w:cs="Times New Roman"/>
          <w:sz w:val="24"/>
          <w:szCs w:val="24"/>
        </w:rPr>
        <w:t>A</w:t>
      </w:r>
      <w:r w:rsidR="006B118E" w:rsidRPr="006C782B">
        <w:rPr>
          <w:rFonts w:ascii="Times New Roman" w:hAnsi="Times New Roman" w:cs="Times New Roman"/>
          <w:sz w:val="24"/>
          <w:szCs w:val="24"/>
        </w:rPr>
        <w:t>greement</w:t>
      </w:r>
      <w:bookmarkEnd w:id="7"/>
      <w:bookmarkEnd w:id="8"/>
      <w:r w:rsidR="006B118E" w:rsidRPr="006C782B">
        <w:rPr>
          <w:rFonts w:ascii="Times New Roman" w:hAnsi="Times New Roman" w:cs="Times New Roman"/>
          <w:sz w:val="24"/>
          <w:szCs w:val="24"/>
        </w:rPr>
        <w:t xml:space="preserve"> shall </w:t>
      </w:r>
      <w:r w:rsidRPr="002C0083">
        <w:rPr>
          <w:rFonts w:ascii="Times New Roman" w:hAnsi="Times New Roman" w:cs="Times New Roman"/>
          <w:sz w:val="24"/>
          <w:szCs w:val="24"/>
        </w:rPr>
        <w:t xml:space="preserve">transfer to </w:t>
      </w:r>
      <w:r w:rsidR="003B75D0" w:rsidRPr="002C0083">
        <w:rPr>
          <w:rFonts w:ascii="Times New Roman" w:hAnsi="Times New Roman" w:cs="Times New Roman"/>
          <w:sz w:val="24"/>
          <w:szCs w:val="24"/>
        </w:rPr>
        <w:t xml:space="preserve">the </w:t>
      </w:r>
      <w:r w:rsidRPr="002C0083">
        <w:rPr>
          <w:rFonts w:ascii="Times New Roman" w:hAnsi="Times New Roman" w:cs="Times New Roman"/>
          <w:sz w:val="24"/>
          <w:szCs w:val="24"/>
        </w:rPr>
        <w:t xml:space="preserve">Supplier, unless </w:t>
      </w:r>
      <w:r w:rsidR="001A1745" w:rsidRPr="002C0083">
        <w:rPr>
          <w:rFonts w:ascii="Times New Roman" w:hAnsi="Times New Roman" w:cs="Times New Roman"/>
          <w:sz w:val="24"/>
          <w:szCs w:val="24"/>
        </w:rPr>
        <w:t xml:space="preserve">this </w:t>
      </w:r>
      <w:r w:rsidRPr="002C0083">
        <w:rPr>
          <w:rFonts w:ascii="Times New Roman" w:hAnsi="Times New Roman" w:cs="Times New Roman"/>
          <w:sz w:val="24"/>
          <w:szCs w:val="24"/>
        </w:rPr>
        <w:t xml:space="preserve">effective date is </w:t>
      </w:r>
      <w:r w:rsidR="0079771B" w:rsidRPr="002C0083">
        <w:rPr>
          <w:rFonts w:ascii="Times New Roman" w:hAnsi="Times New Roman" w:cs="Times New Roman"/>
          <w:sz w:val="24"/>
          <w:szCs w:val="24"/>
        </w:rPr>
        <w:t xml:space="preserve">changed </w:t>
      </w:r>
      <w:r w:rsidRPr="002C0083">
        <w:rPr>
          <w:rFonts w:ascii="Times New Roman" w:hAnsi="Times New Roman" w:cs="Times New Roman"/>
          <w:sz w:val="24"/>
          <w:szCs w:val="24"/>
        </w:rPr>
        <w:t>by court order</w:t>
      </w:r>
      <w:r w:rsidR="001A1745" w:rsidRPr="002C0083">
        <w:rPr>
          <w:rFonts w:ascii="Times New Roman" w:hAnsi="Times New Roman" w:cs="Times New Roman"/>
          <w:sz w:val="24"/>
          <w:szCs w:val="24"/>
        </w:rPr>
        <w:t xml:space="preserve"> or otherwise modified</w:t>
      </w:r>
      <w:r w:rsidR="00A4386F" w:rsidRPr="006C782B">
        <w:rPr>
          <w:rFonts w:ascii="Times New Roman" w:hAnsi="Times New Roman" w:cs="Times New Roman"/>
          <w:sz w:val="24"/>
          <w:szCs w:val="24"/>
        </w:rPr>
        <w:t>.</w:t>
      </w:r>
      <w:r w:rsidR="00EF4176">
        <w:rPr>
          <w:rFonts w:ascii="Times New Roman" w:hAnsi="Times New Roman" w:cs="Times New Roman"/>
          <w:sz w:val="24"/>
          <w:szCs w:val="24"/>
        </w:rPr>
        <w:t xml:space="preserve"> </w:t>
      </w:r>
    </w:p>
    <w:p w:rsidR="009D09B5" w:rsidRPr="00D31A2B" w:rsidRDefault="008A2CC0" w:rsidP="00D31A2B">
      <w:pPr>
        <w:pStyle w:val="Heading1"/>
        <w:numPr>
          <w:ilvl w:val="0"/>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COMMUNICATION</w:t>
      </w:r>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All authorized communication regarding 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occur between </w:t>
      </w:r>
      <w:r w:rsidR="00FA2729">
        <w:rPr>
          <w:rFonts w:ascii="Times New Roman" w:hAnsi="Times New Roman"/>
          <w:sz w:val="24"/>
          <w:szCs w:val="24"/>
        </w:rPr>
        <w:t>the Supplier</w:t>
      </w:r>
      <w:r w:rsidR="008A2CC0">
        <w:rPr>
          <w:rFonts w:ascii="Times New Roman" w:hAnsi="Times New Roman"/>
          <w:sz w:val="24"/>
          <w:szCs w:val="24"/>
        </w:rPr>
        <w:t xml:space="preserve">’s Communication Contact or designee </w:t>
      </w:r>
      <w:r w:rsidRPr="006C782B">
        <w:rPr>
          <w:rFonts w:ascii="Times New Roman" w:hAnsi="Times New Roman"/>
          <w:sz w:val="24"/>
          <w:szCs w:val="24"/>
        </w:rPr>
        <w:t xml:space="preserve">and </w:t>
      </w:r>
      <w:r w:rsidR="001B1638">
        <w:rPr>
          <w:rFonts w:ascii="Times New Roman" w:hAnsi="Times New Roman"/>
          <w:sz w:val="24"/>
          <w:szCs w:val="24"/>
        </w:rPr>
        <w:t xml:space="preserve">the </w:t>
      </w:r>
      <w:r w:rsidRPr="006C782B">
        <w:rPr>
          <w:rFonts w:ascii="Times New Roman" w:hAnsi="Times New Roman"/>
          <w:sz w:val="24"/>
          <w:szCs w:val="24"/>
        </w:rPr>
        <w:t xml:space="preserve">WSLCB </w:t>
      </w:r>
      <w:r w:rsidR="00187E9F" w:rsidRPr="006C782B">
        <w:rPr>
          <w:rFonts w:ascii="Times New Roman" w:hAnsi="Times New Roman"/>
          <w:sz w:val="24"/>
          <w:szCs w:val="24"/>
        </w:rPr>
        <w:t>Agreement</w:t>
      </w:r>
      <w:r w:rsidRPr="006C782B">
        <w:rPr>
          <w:rFonts w:ascii="Times New Roman" w:hAnsi="Times New Roman"/>
          <w:sz w:val="24"/>
          <w:szCs w:val="24"/>
        </w:rPr>
        <w:t xml:space="preserve"> Administrator or designee. </w:t>
      </w:r>
    </w:p>
    <w:tbl>
      <w:tblPr>
        <w:tblW w:w="9180" w:type="dxa"/>
        <w:tblInd w:w="18" w:type="dxa"/>
        <w:tblBorders>
          <w:top w:val="double" w:sz="6" w:space="0" w:color="auto"/>
          <w:left w:val="double" w:sz="6" w:space="0" w:color="auto"/>
          <w:bottom w:val="double" w:sz="6" w:space="0" w:color="auto"/>
          <w:right w:val="double" w:sz="6" w:space="0" w:color="auto"/>
        </w:tblBorders>
        <w:tblLayout w:type="fixed"/>
        <w:tblLook w:val="0000"/>
      </w:tblPr>
      <w:tblGrid>
        <w:gridCol w:w="4770"/>
        <w:gridCol w:w="4410"/>
      </w:tblGrid>
      <w:tr w:rsidR="009D09B5" w:rsidRPr="006C782B" w:rsidTr="00A21C35">
        <w:tc>
          <w:tcPr>
            <w:tcW w:w="4770" w:type="dxa"/>
            <w:tcBorders>
              <w:top w:val="double" w:sz="6" w:space="0" w:color="auto"/>
              <w:bottom w:val="single" w:sz="4" w:space="0" w:color="auto"/>
              <w:right w:val="double" w:sz="6" w:space="0" w:color="auto"/>
            </w:tcBorders>
            <w:shd w:val="clear" w:color="auto" w:fill="F3F3F3"/>
            <w:vAlign w:val="center"/>
          </w:tcPr>
          <w:p w:rsidR="009D09B5" w:rsidRPr="006C782B" w:rsidRDefault="004D7EAD" w:rsidP="008A2CC0">
            <w:pPr>
              <w:spacing w:before="120" w:after="120"/>
              <w:rPr>
                <w:rFonts w:ascii="Times New Roman" w:hAnsi="Times New Roman" w:cs="Times New Roman"/>
                <w:sz w:val="24"/>
                <w:szCs w:val="24"/>
              </w:rPr>
            </w:pPr>
            <w:r w:rsidRPr="006C782B">
              <w:rPr>
                <w:rFonts w:ascii="Times New Roman" w:hAnsi="Times New Roman" w:cs="Times New Roman"/>
                <w:sz w:val="24"/>
                <w:szCs w:val="24"/>
              </w:rPr>
              <w:t>Supplier</w:t>
            </w:r>
            <w:r w:rsidR="009D09B5" w:rsidRPr="006C782B">
              <w:rPr>
                <w:rFonts w:ascii="Times New Roman" w:hAnsi="Times New Roman" w:cs="Times New Roman"/>
                <w:sz w:val="24"/>
                <w:szCs w:val="24"/>
              </w:rPr>
              <w:t xml:space="preserve">’s </w:t>
            </w:r>
            <w:r w:rsidR="008A2CC0">
              <w:rPr>
                <w:rFonts w:ascii="Times New Roman" w:hAnsi="Times New Roman" w:cs="Times New Roman"/>
                <w:sz w:val="24"/>
                <w:szCs w:val="24"/>
              </w:rPr>
              <w:t>Communication Contact</w:t>
            </w:r>
          </w:p>
        </w:tc>
        <w:tc>
          <w:tcPr>
            <w:tcW w:w="4410" w:type="dxa"/>
            <w:tcBorders>
              <w:top w:val="double" w:sz="6" w:space="0" w:color="auto"/>
              <w:left w:val="nil"/>
              <w:bottom w:val="single" w:sz="4" w:space="0" w:color="auto"/>
            </w:tcBorders>
            <w:shd w:val="clear" w:color="auto" w:fill="F3F3F3"/>
            <w:vAlign w:val="center"/>
          </w:tcPr>
          <w:p w:rsidR="009D09B5" w:rsidRPr="006C782B" w:rsidRDefault="009D09B5" w:rsidP="00CB1218">
            <w:pPr>
              <w:spacing w:before="120" w:after="120"/>
              <w:ind w:left="-18"/>
              <w:rPr>
                <w:rFonts w:ascii="Times New Roman" w:hAnsi="Times New Roman" w:cs="Times New Roman"/>
                <w:sz w:val="24"/>
                <w:szCs w:val="24"/>
              </w:rPr>
            </w:pPr>
            <w:r w:rsidRPr="006C782B">
              <w:rPr>
                <w:rFonts w:ascii="Times New Roman" w:hAnsi="Times New Roman" w:cs="Times New Roman"/>
                <w:sz w:val="24"/>
                <w:szCs w:val="24"/>
              </w:rPr>
              <w:t xml:space="preserve">WSLCB </w:t>
            </w:r>
            <w:r w:rsidR="00187E9F" w:rsidRPr="006C782B">
              <w:rPr>
                <w:rFonts w:ascii="Times New Roman" w:hAnsi="Times New Roman" w:cs="Times New Roman"/>
                <w:sz w:val="24"/>
                <w:szCs w:val="24"/>
              </w:rPr>
              <w:t>Agreement</w:t>
            </w:r>
            <w:r w:rsidRPr="006C782B">
              <w:rPr>
                <w:rFonts w:ascii="Times New Roman" w:hAnsi="Times New Roman" w:cs="Times New Roman"/>
                <w:sz w:val="24"/>
                <w:szCs w:val="24"/>
              </w:rPr>
              <w:t xml:space="preserve"> Administrator </w:t>
            </w:r>
          </w:p>
        </w:tc>
      </w:tr>
      <w:bookmarkStart w:id="9" w:name="Text3"/>
      <w:tr w:rsidR="009D09B5" w:rsidRPr="006C782B" w:rsidTr="00A21C35">
        <w:tc>
          <w:tcPr>
            <w:tcW w:w="4770" w:type="dxa"/>
            <w:tcBorders>
              <w:top w:val="single" w:sz="4" w:space="0" w:color="auto"/>
              <w:bottom w:val="double" w:sz="6" w:space="0" w:color="auto"/>
              <w:right w:val="double" w:sz="6" w:space="0" w:color="auto"/>
            </w:tcBorders>
          </w:tcPr>
          <w:p w:rsidR="009D09B5" w:rsidRPr="001C6879" w:rsidRDefault="001C6879" w:rsidP="00A21C35">
            <w:pPr>
              <w:ind w:right="-115"/>
              <w:rPr>
                <w:rFonts w:ascii="Times New Roman" w:hAnsi="Times New Roman" w:cs="Times New Roman"/>
                <w:b/>
                <w:iCs/>
                <w:sz w:val="24"/>
                <w:szCs w:val="24"/>
              </w:rPr>
            </w:pPr>
            <w:r>
              <w:rPr>
                <w:rFonts w:ascii="Times New Roman" w:hAnsi="Times New Roman" w:cs="Times New Roman"/>
                <w:iCs/>
                <w:sz w:val="24"/>
                <w:szCs w:val="24"/>
              </w:rPr>
              <w:fldChar w:fldCharType="begin">
                <w:ffData>
                  <w:name w:val="Text3"/>
                  <w:enabled/>
                  <w:calcOnExit w:val="0"/>
                  <w:textInput>
                    <w:default w:val="Insert Name"/>
                  </w:textInput>
                </w:ffData>
              </w:fldChar>
            </w:r>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Insert Name</w:t>
            </w:r>
            <w:r>
              <w:rPr>
                <w:rFonts w:ascii="Times New Roman" w:hAnsi="Times New Roman" w:cs="Times New Roman"/>
                <w:iCs/>
                <w:sz w:val="24"/>
                <w:szCs w:val="24"/>
              </w:rPr>
              <w:fldChar w:fldCharType="end"/>
            </w:r>
            <w:bookmarkEnd w:id="9"/>
          </w:p>
          <w:bookmarkStart w:id="10" w:name="Text4"/>
          <w:p w:rsidR="009D09B5" w:rsidRDefault="00DC6B7A" w:rsidP="00A21C35">
            <w:pPr>
              <w:ind w:right="-115"/>
              <w:rPr>
                <w:rFonts w:ascii="Times New Roman" w:hAnsi="Times New Roman" w:cs="Times New Roman"/>
                <w:b/>
                <w:iCs/>
                <w:sz w:val="24"/>
                <w:szCs w:val="24"/>
              </w:rPr>
            </w:pPr>
            <w:r>
              <w:rPr>
                <w:rFonts w:ascii="Times New Roman" w:hAnsi="Times New Roman" w:cs="Times New Roman"/>
                <w:b/>
                <w:iCs/>
                <w:sz w:val="24"/>
                <w:szCs w:val="24"/>
              </w:rPr>
              <w:fldChar w:fldCharType="begin">
                <w:ffData>
                  <w:name w:val="Text4"/>
                  <w:enabled/>
                  <w:calcOnExit w:val="0"/>
                  <w:textInput>
                    <w:default w:val="COMPANY"/>
                  </w:textInput>
                </w:ffData>
              </w:fldChar>
            </w:r>
            <w:r>
              <w:rPr>
                <w:rFonts w:ascii="Times New Roman" w:hAnsi="Times New Roman" w:cs="Times New Roman"/>
                <w:b/>
                <w:iCs/>
                <w:sz w:val="24"/>
                <w:szCs w:val="24"/>
              </w:rPr>
              <w:instrText xml:space="preserve"> FORMTEXT </w:instrText>
            </w:r>
            <w:r>
              <w:rPr>
                <w:rFonts w:ascii="Times New Roman" w:hAnsi="Times New Roman" w:cs="Times New Roman"/>
                <w:b/>
                <w:iCs/>
                <w:sz w:val="24"/>
                <w:szCs w:val="24"/>
              </w:rPr>
            </w:r>
            <w:r>
              <w:rPr>
                <w:rFonts w:ascii="Times New Roman" w:hAnsi="Times New Roman" w:cs="Times New Roman"/>
                <w:b/>
                <w:iCs/>
                <w:sz w:val="24"/>
                <w:szCs w:val="24"/>
              </w:rPr>
              <w:fldChar w:fldCharType="separate"/>
            </w:r>
            <w:r>
              <w:rPr>
                <w:rFonts w:ascii="Times New Roman" w:hAnsi="Times New Roman" w:cs="Times New Roman"/>
                <w:b/>
                <w:iCs/>
                <w:noProof/>
                <w:sz w:val="24"/>
                <w:szCs w:val="24"/>
              </w:rPr>
              <w:t>COMPANY</w:t>
            </w:r>
            <w:r>
              <w:rPr>
                <w:rFonts w:ascii="Times New Roman" w:hAnsi="Times New Roman" w:cs="Times New Roman"/>
                <w:b/>
                <w:iCs/>
                <w:sz w:val="24"/>
                <w:szCs w:val="24"/>
              </w:rPr>
              <w:fldChar w:fldCharType="end"/>
            </w:r>
            <w:bookmarkEnd w:id="10"/>
          </w:p>
          <w:bookmarkStart w:id="11" w:name="Text5"/>
          <w:p w:rsidR="00DC6B7A" w:rsidRDefault="00DC6B7A" w:rsidP="00A21C35">
            <w:pPr>
              <w:ind w:right="-115"/>
              <w:rPr>
                <w:rFonts w:ascii="Times New Roman" w:hAnsi="Times New Roman" w:cs="Times New Roman"/>
                <w:b/>
                <w:iCs/>
                <w:sz w:val="24"/>
                <w:szCs w:val="24"/>
              </w:rPr>
            </w:pPr>
            <w:r>
              <w:rPr>
                <w:rFonts w:ascii="Times New Roman" w:hAnsi="Times New Roman" w:cs="Times New Roman"/>
                <w:b/>
                <w:iCs/>
                <w:sz w:val="24"/>
                <w:szCs w:val="24"/>
              </w:rPr>
              <w:fldChar w:fldCharType="begin">
                <w:ffData>
                  <w:name w:val="Text5"/>
                  <w:enabled/>
                  <w:calcOnExit w:val="0"/>
                  <w:textInput>
                    <w:default w:val="Address"/>
                  </w:textInput>
                </w:ffData>
              </w:fldChar>
            </w:r>
            <w:r>
              <w:rPr>
                <w:rFonts w:ascii="Times New Roman" w:hAnsi="Times New Roman" w:cs="Times New Roman"/>
                <w:b/>
                <w:iCs/>
                <w:sz w:val="24"/>
                <w:szCs w:val="24"/>
              </w:rPr>
              <w:instrText xml:space="preserve"> FORMTEXT </w:instrText>
            </w:r>
            <w:r>
              <w:rPr>
                <w:rFonts w:ascii="Times New Roman" w:hAnsi="Times New Roman" w:cs="Times New Roman"/>
                <w:b/>
                <w:iCs/>
                <w:sz w:val="24"/>
                <w:szCs w:val="24"/>
              </w:rPr>
            </w:r>
            <w:r>
              <w:rPr>
                <w:rFonts w:ascii="Times New Roman" w:hAnsi="Times New Roman" w:cs="Times New Roman"/>
                <w:b/>
                <w:iCs/>
                <w:sz w:val="24"/>
                <w:szCs w:val="24"/>
              </w:rPr>
              <w:fldChar w:fldCharType="separate"/>
            </w:r>
            <w:r>
              <w:rPr>
                <w:rFonts w:ascii="Times New Roman" w:hAnsi="Times New Roman" w:cs="Times New Roman"/>
                <w:b/>
                <w:iCs/>
                <w:noProof/>
                <w:sz w:val="24"/>
                <w:szCs w:val="24"/>
              </w:rPr>
              <w:t>Address</w:t>
            </w:r>
            <w:r>
              <w:rPr>
                <w:rFonts w:ascii="Times New Roman" w:hAnsi="Times New Roman" w:cs="Times New Roman"/>
                <w:b/>
                <w:iCs/>
                <w:sz w:val="24"/>
                <w:szCs w:val="24"/>
              </w:rPr>
              <w:fldChar w:fldCharType="end"/>
            </w:r>
            <w:bookmarkEnd w:id="11"/>
          </w:p>
          <w:bookmarkStart w:id="12" w:name="Text6"/>
          <w:p w:rsidR="00DC6B7A" w:rsidRPr="001C6879" w:rsidRDefault="00DC6B7A" w:rsidP="00A21C35">
            <w:pPr>
              <w:ind w:right="-115"/>
              <w:rPr>
                <w:rFonts w:ascii="Times New Roman" w:hAnsi="Times New Roman" w:cs="Times New Roman"/>
                <w:b/>
                <w:iCs/>
                <w:sz w:val="24"/>
                <w:szCs w:val="24"/>
              </w:rPr>
            </w:pPr>
            <w:r>
              <w:rPr>
                <w:rFonts w:ascii="Times New Roman" w:hAnsi="Times New Roman" w:cs="Times New Roman"/>
                <w:b/>
                <w:iCs/>
                <w:sz w:val="24"/>
                <w:szCs w:val="24"/>
              </w:rPr>
              <w:fldChar w:fldCharType="begin">
                <w:ffData>
                  <w:name w:val="Text6"/>
                  <w:enabled/>
                  <w:calcOnExit w:val="0"/>
                  <w:textInput>
                    <w:default w:val="City, State Zip"/>
                  </w:textInput>
                </w:ffData>
              </w:fldChar>
            </w:r>
            <w:r>
              <w:rPr>
                <w:rFonts w:ascii="Times New Roman" w:hAnsi="Times New Roman" w:cs="Times New Roman"/>
                <w:b/>
                <w:iCs/>
                <w:sz w:val="24"/>
                <w:szCs w:val="24"/>
              </w:rPr>
              <w:instrText xml:space="preserve"> FORMTEXT </w:instrText>
            </w:r>
            <w:r>
              <w:rPr>
                <w:rFonts w:ascii="Times New Roman" w:hAnsi="Times New Roman" w:cs="Times New Roman"/>
                <w:b/>
                <w:iCs/>
                <w:sz w:val="24"/>
                <w:szCs w:val="24"/>
              </w:rPr>
            </w:r>
            <w:r>
              <w:rPr>
                <w:rFonts w:ascii="Times New Roman" w:hAnsi="Times New Roman" w:cs="Times New Roman"/>
                <w:b/>
                <w:iCs/>
                <w:sz w:val="24"/>
                <w:szCs w:val="24"/>
              </w:rPr>
              <w:fldChar w:fldCharType="separate"/>
            </w:r>
            <w:r>
              <w:rPr>
                <w:rFonts w:ascii="Times New Roman" w:hAnsi="Times New Roman" w:cs="Times New Roman"/>
                <w:b/>
                <w:iCs/>
                <w:noProof/>
                <w:sz w:val="24"/>
                <w:szCs w:val="24"/>
              </w:rPr>
              <w:t>City, State Zip</w:t>
            </w:r>
            <w:r>
              <w:rPr>
                <w:rFonts w:ascii="Times New Roman" w:hAnsi="Times New Roman" w:cs="Times New Roman"/>
                <w:b/>
                <w:iCs/>
                <w:sz w:val="24"/>
                <w:szCs w:val="24"/>
              </w:rPr>
              <w:fldChar w:fldCharType="end"/>
            </w:r>
            <w:bookmarkEnd w:id="12"/>
          </w:p>
          <w:p w:rsidR="009D09B5" w:rsidRPr="006C782B" w:rsidRDefault="009D09B5" w:rsidP="00A21C35">
            <w:pPr>
              <w:ind w:right="-115"/>
              <w:rPr>
                <w:rFonts w:ascii="Times New Roman" w:hAnsi="Times New Roman" w:cs="Times New Roman"/>
                <w:b/>
                <w:sz w:val="24"/>
                <w:szCs w:val="24"/>
              </w:rPr>
            </w:pPr>
            <w:r w:rsidRPr="006C782B">
              <w:rPr>
                <w:rFonts w:ascii="Times New Roman" w:hAnsi="Times New Roman" w:cs="Times New Roman"/>
                <w:iCs/>
                <w:sz w:val="24"/>
                <w:szCs w:val="24"/>
              </w:rPr>
              <w:t>Phone:</w:t>
            </w:r>
            <w:r w:rsidRPr="006C782B">
              <w:rPr>
                <w:rFonts w:ascii="Times New Roman" w:hAnsi="Times New Roman" w:cs="Times New Roman"/>
                <w:sz w:val="24"/>
                <w:szCs w:val="24"/>
              </w:rPr>
              <w:t xml:space="preserve"> </w:t>
            </w:r>
            <w:bookmarkStart w:id="13" w:name="Text7"/>
            <w:r w:rsidR="00DC6B7A">
              <w:rPr>
                <w:rFonts w:ascii="Times New Roman" w:hAnsi="Times New Roman" w:cs="Times New Roman"/>
                <w:sz w:val="24"/>
                <w:szCs w:val="24"/>
              </w:rPr>
              <w:fldChar w:fldCharType="begin">
                <w:ffData>
                  <w:name w:val="Text7"/>
                  <w:enabled/>
                  <w:calcOnExit w:val="0"/>
                  <w:textInput>
                    <w:default w:val="Insert #"/>
                  </w:textInput>
                </w:ffData>
              </w:fldChar>
            </w:r>
            <w:r w:rsidR="00DC6B7A">
              <w:rPr>
                <w:rFonts w:ascii="Times New Roman" w:hAnsi="Times New Roman" w:cs="Times New Roman"/>
                <w:sz w:val="24"/>
                <w:szCs w:val="24"/>
              </w:rPr>
              <w:instrText xml:space="preserve"> FORMTEXT </w:instrText>
            </w:r>
            <w:r w:rsidR="00DC6B7A">
              <w:rPr>
                <w:rFonts w:ascii="Times New Roman" w:hAnsi="Times New Roman" w:cs="Times New Roman"/>
                <w:sz w:val="24"/>
                <w:szCs w:val="24"/>
              </w:rPr>
            </w:r>
            <w:r w:rsidR="00DC6B7A">
              <w:rPr>
                <w:rFonts w:ascii="Times New Roman" w:hAnsi="Times New Roman" w:cs="Times New Roman"/>
                <w:sz w:val="24"/>
                <w:szCs w:val="24"/>
              </w:rPr>
              <w:fldChar w:fldCharType="separate"/>
            </w:r>
            <w:r w:rsidR="00DC6B7A">
              <w:rPr>
                <w:rFonts w:ascii="Times New Roman" w:hAnsi="Times New Roman" w:cs="Times New Roman"/>
                <w:noProof/>
                <w:sz w:val="24"/>
                <w:szCs w:val="24"/>
              </w:rPr>
              <w:t>Insert #</w:t>
            </w:r>
            <w:r w:rsidR="00DC6B7A">
              <w:rPr>
                <w:rFonts w:ascii="Times New Roman" w:hAnsi="Times New Roman" w:cs="Times New Roman"/>
                <w:sz w:val="24"/>
                <w:szCs w:val="24"/>
              </w:rPr>
              <w:fldChar w:fldCharType="end"/>
            </w:r>
            <w:bookmarkEnd w:id="13"/>
          </w:p>
          <w:p w:rsidR="009D09B5" w:rsidRPr="006C782B" w:rsidRDefault="009D09B5" w:rsidP="00DC6B7A">
            <w:pPr>
              <w:ind w:right="-115"/>
              <w:rPr>
                <w:rFonts w:ascii="Times New Roman" w:hAnsi="Times New Roman" w:cs="Times New Roman"/>
                <w:b/>
                <w:sz w:val="24"/>
                <w:szCs w:val="24"/>
              </w:rPr>
            </w:pPr>
            <w:r w:rsidRPr="006C782B">
              <w:rPr>
                <w:rFonts w:ascii="Times New Roman" w:hAnsi="Times New Roman" w:cs="Times New Roman"/>
                <w:iCs/>
                <w:sz w:val="24"/>
                <w:szCs w:val="24"/>
              </w:rPr>
              <w:t>Email address:</w:t>
            </w:r>
            <w:r w:rsidRPr="006C782B">
              <w:rPr>
                <w:rFonts w:ascii="Times New Roman" w:hAnsi="Times New Roman" w:cs="Times New Roman"/>
                <w:sz w:val="24"/>
                <w:szCs w:val="24"/>
              </w:rPr>
              <w:t xml:space="preserve">  </w:t>
            </w:r>
            <w:bookmarkStart w:id="14" w:name="Text8"/>
            <w:r w:rsidR="00DC6B7A">
              <w:rPr>
                <w:rFonts w:ascii="Times New Roman" w:hAnsi="Times New Roman" w:cs="Times New Roman"/>
                <w:sz w:val="24"/>
                <w:szCs w:val="24"/>
              </w:rPr>
              <w:fldChar w:fldCharType="begin">
                <w:ffData>
                  <w:name w:val="Text8"/>
                  <w:enabled/>
                  <w:calcOnExit w:val="0"/>
                  <w:textInput>
                    <w:default w:val="Insert email "/>
                  </w:textInput>
                </w:ffData>
              </w:fldChar>
            </w:r>
            <w:r w:rsidR="00DC6B7A">
              <w:rPr>
                <w:rFonts w:ascii="Times New Roman" w:hAnsi="Times New Roman" w:cs="Times New Roman"/>
                <w:sz w:val="24"/>
                <w:szCs w:val="24"/>
              </w:rPr>
              <w:instrText xml:space="preserve"> FORMTEXT </w:instrText>
            </w:r>
            <w:r w:rsidR="00DC6B7A">
              <w:rPr>
                <w:rFonts w:ascii="Times New Roman" w:hAnsi="Times New Roman" w:cs="Times New Roman"/>
                <w:sz w:val="24"/>
                <w:szCs w:val="24"/>
              </w:rPr>
            </w:r>
            <w:r w:rsidR="00DC6B7A">
              <w:rPr>
                <w:rFonts w:ascii="Times New Roman" w:hAnsi="Times New Roman" w:cs="Times New Roman"/>
                <w:sz w:val="24"/>
                <w:szCs w:val="24"/>
              </w:rPr>
              <w:fldChar w:fldCharType="separate"/>
            </w:r>
            <w:r w:rsidR="00DC6B7A">
              <w:rPr>
                <w:rFonts w:ascii="Times New Roman" w:hAnsi="Times New Roman" w:cs="Times New Roman"/>
                <w:noProof/>
                <w:sz w:val="24"/>
                <w:szCs w:val="24"/>
              </w:rPr>
              <w:t xml:space="preserve">Insert email </w:t>
            </w:r>
            <w:r w:rsidR="00DC6B7A">
              <w:rPr>
                <w:rFonts w:ascii="Times New Roman" w:hAnsi="Times New Roman" w:cs="Times New Roman"/>
                <w:sz w:val="24"/>
                <w:szCs w:val="24"/>
              </w:rPr>
              <w:fldChar w:fldCharType="end"/>
            </w:r>
            <w:bookmarkEnd w:id="14"/>
          </w:p>
        </w:tc>
        <w:tc>
          <w:tcPr>
            <w:tcW w:w="4410" w:type="dxa"/>
            <w:tcBorders>
              <w:top w:val="single" w:sz="4" w:space="0" w:color="auto"/>
              <w:left w:val="nil"/>
            </w:tcBorders>
          </w:tcPr>
          <w:p w:rsidR="009D09B5" w:rsidRPr="006C782B" w:rsidRDefault="00CE634A" w:rsidP="00A21C35">
            <w:pPr>
              <w:ind w:right="-115"/>
              <w:rPr>
                <w:rFonts w:ascii="Times New Roman" w:hAnsi="Times New Roman" w:cs="Times New Roman"/>
                <w:b/>
                <w:iCs/>
                <w:sz w:val="24"/>
                <w:szCs w:val="24"/>
              </w:rPr>
            </w:pPr>
            <w:r w:rsidRPr="006C782B">
              <w:rPr>
                <w:rFonts w:ascii="Times New Roman" w:hAnsi="Times New Roman" w:cs="Times New Roman"/>
                <w:iCs/>
                <w:sz w:val="24"/>
                <w:szCs w:val="24"/>
              </w:rPr>
              <w:t>Debi Besser</w:t>
            </w:r>
          </w:p>
          <w:p w:rsidR="009D09B5" w:rsidRPr="006C782B" w:rsidRDefault="009D09B5" w:rsidP="00A21C35">
            <w:pPr>
              <w:ind w:right="-115"/>
              <w:rPr>
                <w:rFonts w:ascii="Times New Roman" w:hAnsi="Times New Roman" w:cs="Times New Roman"/>
                <w:b/>
                <w:iCs/>
                <w:sz w:val="24"/>
                <w:szCs w:val="24"/>
              </w:rPr>
            </w:pPr>
            <w:r w:rsidRPr="006C782B">
              <w:rPr>
                <w:rFonts w:ascii="Times New Roman" w:hAnsi="Times New Roman" w:cs="Times New Roman"/>
                <w:b/>
                <w:iCs/>
                <w:sz w:val="24"/>
                <w:szCs w:val="24"/>
              </w:rPr>
              <w:t>Washington State Liquor Control Board</w:t>
            </w:r>
          </w:p>
          <w:p w:rsidR="009D09B5" w:rsidRPr="006C782B" w:rsidRDefault="00CE634A" w:rsidP="009D09B5">
            <w:pPr>
              <w:ind w:right="-115"/>
              <w:rPr>
                <w:rFonts w:ascii="Times New Roman" w:hAnsi="Times New Roman" w:cs="Times New Roman"/>
                <w:b/>
                <w:iCs/>
                <w:sz w:val="24"/>
                <w:szCs w:val="24"/>
              </w:rPr>
            </w:pPr>
            <w:r w:rsidRPr="006C782B">
              <w:rPr>
                <w:rFonts w:ascii="Times New Roman" w:hAnsi="Times New Roman" w:cs="Times New Roman"/>
                <w:b/>
                <w:iCs/>
                <w:sz w:val="24"/>
                <w:szCs w:val="24"/>
              </w:rPr>
              <w:t>3000 Pacific Ave</w:t>
            </w:r>
          </w:p>
          <w:p w:rsidR="009D09B5" w:rsidRPr="006C782B" w:rsidRDefault="00CE634A" w:rsidP="009D09B5">
            <w:pPr>
              <w:ind w:right="-115"/>
              <w:rPr>
                <w:rFonts w:ascii="Times New Roman" w:hAnsi="Times New Roman" w:cs="Times New Roman"/>
                <w:b/>
                <w:iCs/>
                <w:sz w:val="24"/>
                <w:szCs w:val="24"/>
              </w:rPr>
            </w:pPr>
            <w:r w:rsidRPr="006C782B">
              <w:rPr>
                <w:rFonts w:ascii="Times New Roman" w:hAnsi="Times New Roman" w:cs="Times New Roman"/>
                <w:b/>
                <w:iCs/>
                <w:sz w:val="24"/>
                <w:szCs w:val="24"/>
              </w:rPr>
              <w:t>Olympia, WA 98504</w:t>
            </w:r>
          </w:p>
          <w:p w:rsidR="009D09B5" w:rsidRPr="006C782B" w:rsidRDefault="009D09B5" w:rsidP="009D09B5">
            <w:pPr>
              <w:ind w:right="-115"/>
              <w:rPr>
                <w:rFonts w:ascii="Times New Roman" w:hAnsi="Times New Roman" w:cs="Times New Roman"/>
                <w:b/>
                <w:sz w:val="24"/>
                <w:szCs w:val="24"/>
              </w:rPr>
            </w:pPr>
            <w:r w:rsidRPr="006C782B">
              <w:rPr>
                <w:rFonts w:ascii="Times New Roman" w:hAnsi="Times New Roman" w:cs="Times New Roman"/>
                <w:iCs/>
                <w:sz w:val="24"/>
                <w:szCs w:val="24"/>
              </w:rPr>
              <w:t>Phone:</w:t>
            </w:r>
            <w:r w:rsidRPr="006C782B">
              <w:rPr>
                <w:rFonts w:ascii="Times New Roman" w:hAnsi="Times New Roman" w:cs="Times New Roman"/>
                <w:sz w:val="24"/>
                <w:szCs w:val="24"/>
              </w:rPr>
              <w:t xml:space="preserve"> </w:t>
            </w:r>
            <w:r w:rsidR="00CE634A" w:rsidRPr="006C782B">
              <w:rPr>
                <w:rFonts w:ascii="Times New Roman" w:hAnsi="Times New Roman" w:cs="Times New Roman"/>
                <w:sz w:val="24"/>
                <w:szCs w:val="24"/>
              </w:rPr>
              <w:t>360-664-1668</w:t>
            </w:r>
            <w:r w:rsidRPr="006C782B">
              <w:rPr>
                <w:rFonts w:ascii="Times New Roman" w:hAnsi="Times New Roman" w:cs="Times New Roman"/>
                <w:sz w:val="24"/>
                <w:szCs w:val="24"/>
              </w:rPr>
              <w:t xml:space="preserve"> </w:t>
            </w:r>
          </w:p>
          <w:p w:rsidR="009D09B5" w:rsidRPr="006C782B" w:rsidRDefault="009D09B5" w:rsidP="005260D9">
            <w:pPr>
              <w:ind w:right="-115"/>
              <w:rPr>
                <w:rFonts w:ascii="Times New Roman" w:hAnsi="Times New Roman" w:cs="Times New Roman"/>
                <w:b/>
                <w:sz w:val="24"/>
                <w:szCs w:val="24"/>
              </w:rPr>
            </w:pPr>
            <w:r w:rsidRPr="006C782B">
              <w:rPr>
                <w:rFonts w:ascii="Times New Roman" w:hAnsi="Times New Roman" w:cs="Times New Roman"/>
                <w:iCs/>
                <w:sz w:val="24"/>
                <w:szCs w:val="24"/>
              </w:rPr>
              <w:t>Email address:</w:t>
            </w:r>
            <w:r w:rsidRPr="006C782B">
              <w:rPr>
                <w:rFonts w:ascii="Times New Roman" w:hAnsi="Times New Roman" w:cs="Times New Roman"/>
                <w:sz w:val="24"/>
                <w:szCs w:val="24"/>
              </w:rPr>
              <w:t xml:space="preserve">  </w:t>
            </w:r>
            <w:r w:rsidR="00CE634A" w:rsidRPr="006C782B">
              <w:rPr>
                <w:rFonts w:ascii="Times New Roman" w:hAnsi="Times New Roman" w:cs="Times New Roman"/>
                <w:b/>
                <w:sz w:val="24"/>
                <w:szCs w:val="24"/>
              </w:rPr>
              <w:t xml:space="preserve"> </w:t>
            </w:r>
            <w:r w:rsidR="00661C32" w:rsidRPr="006C782B">
              <w:rPr>
                <w:rFonts w:ascii="Times New Roman" w:hAnsi="Times New Roman" w:cs="Times New Roman"/>
                <w:b/>
                <w:sz w:val="24"/>
                <w:szCs w:val="24"/>
              </w:rPr>
              <w:t>purchasing@liq.wa.gov</w:t>
            </w:r>
          </w:p>
        </w:tc>
      </w:tr>
    </w:tbl>
    <w:p w:rsidR="0030740F" w:rsidRPr="00334D40" w:rsidRDefault="0030740F" w:rsidP="00D31A2B">
      <w:pPr>
        <w:pStyle w:val="Heading1"/>
        <w:numPr>
          <w:ilvl w:val="0"/>
          <w:numId w:val="14"/>
        </w:numPr>
        <w:spacing w:after="0"/>
        <w:rPr>
          <w:rFonts w:ascii="Times New Roman" w:hAnsi="Times New Roman" w:cs="Times New Roman"/>
          <w:sz w:val="24"/>
          <w:szCs w:val="24"/>
        </w:rPr>
      </w:pPr>
      <w:bookmarkStart w:id="15" w:name="_Toc262724583"/>
      <w:bookmarkStart w:id="16" w:name="_Toc262724953"/>
      <w:bookmarkStart w:id="17" w:name="_Toc280002453"/>
      <w:r w:rsidRPr="006C782B">
        <w:rPr>
          <w:rFonts w:ascii="Times New Roman" w:hAnsi="Times New Roman" w:cs="Times New Roman"/>
          <w:sz w:val="24"/>
          <w:szCs w:val="24"/>
        </w:rPr>
        <w:t xml:space="preserve"> </w:t>
      </w:r>
      <w:r w:rsidR="00334D40" w:rsidRPr="00D31A2B">
        <w:rPr>
          <w:rFonts w:ascii="Times New Roman" w:hAnsi="Times New Roman" w:cs="Times New Roman"/>
          <w:sz w:val="24"/>
          <w:szCs w:val="24"/>
        </w:rPr>
        <w:t xml:space="preserve">RIGHT OF </w:t>
      </w:r>
      <w:r w:rsidRPr="00334D40">
        <w:rPr>
          <w:rFonts w:ascii="Times New Roman" w:hAnsi="Times New Roman" w:cs="Times New Roman"/>
          <w:sz w:val="24"/>
          <w:szCs w:val="24"/>
        </w:rPr>
        <w:t>INSPECTION</w:t>
      </w:r>
      <w:bookmarkEnd w:id="15"/>
      <w:bookmarkEnd w:id="16"/>
      <w:bookmarkEnd w:id="17"/>
    </w:p>
    <w:p w:rsidR="00334D40" w:rsidRPr="006C782B" w:rsidRDefault="001B1638"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334D40" w:rsidRPr="006C782B">
        <w:rPr>
          <w:rFonts w:ascii="Times New Roman" w:hAnsi="Times New Roman"/>
          <w:sz w:val="24"/>
          <w:szCs w:val="24"/>
        </w:rPr>
        <w:t xml:space="preserve">WSLCB shall provide right of access to its Distribution Center to the Supplier </w:t>
      </w:r>
      <w:r w:rsidR="00334D40">
        <w:rPr>
          <w:rFonts w:ascii="Times New Roman" w:hAnsi="Times New Roman"/>
          <w:sz w:val="24"/>
          <w:szCs w:val="24"/>
        </w:rPr>
        <w:t>or its designee</w:t>
      </w:r>
      <w:r w:rsidR="00334D40" w:rsidRPr="006C782B">
        <w:rPr>
          <w:rFonts w:ascii="Times New Roman" w:hAnsi="Times New Roman"/>
          <w:sz w:val="24"/>
          <w:szCs w:val="24"/>
        </w:rPr>
        <w:t xml:space="preserve">, in order to inspect </w:t>
      </w:r>
      <w:r w:rsidR="00334D40">
        <w:rPr>
          <w:rFonts w:ascii="Times New Roman" w:hAnsi="Times New Roman"/>
          <w:sz w:val="24"/>
          <w:szCs w:val="24"/>
        </w:rPr>
        <w:t>Product</w:t>
      </w:r>
      <w:r w:rsidR="00334D40" w:rsidRPr="006C782B">
        <w:rPr>
          <w:rFonts w:ascii="Times New Roman" w:hAnsi="Times New Roman"/>
          <w:sz w:val="24"/>
          <w:szCs w:val="24"/>
        </w:rPr>
        <w:t xml:space="preserve"> covered under this Agreement</w:t>
      </w:r>
      <w:r w:rsidR="00810295" w:rsidRPr="006C782B">
        <w:rPr>
          <w:rFonts w:ascii="Times New Roman" w:hAnsi="Times New Roman"/>
          <w:sz w:val="24"/>
          <w:szCs w:val="24"/>
        </w:rPr>
        <w:t xml:space="preserve">, prior to taking delivery of the </w:t>
      </w:r>
      <w:r w:rsidR="00EF7C28">
        <w:rPr>
          <w:rFonts w:ascii="Times New Roman" w:hAnsi="Times New Roman"/>
          <w:sz w:val="24"/>
          <w:szCs w:val="24"/>
        </w:rPr>
        <w:t>Product</w:t>
      </w:r>
      <w:r w:rsidR="00810295" w:rsidRPr="006C782B">
        <w:rPr>
          <w:rFonts w:ascii="Times New Roman" w:hAnsi="Times New Roman"/>
          <w:sz w:val="24"/>
          <w:szCs w:val="24"/>
        </w:rPr>
        <w:t xml:space="preserve">. </w:t>
      </w:r>
      <w:r w:rsidR="00C627EF">
        <w:rPr>
          <w:rFonts w:ascii="Times New Roman" w:hAnsi="Times New Roman"/>
          <w:sz w:val="24"/>
          <w:szCs w:val="24"/>
        </w:rPr>
        <w:t xml:space="preserve"> </w:t>
      </w:r>
      <w:r w:rsidR="00334D40" w:rsidRPr="006C782B">
        <w:rPr>
          <w:rFonts w:ascii="Times New Roman" w:hAnsi="Times New Roman"/>
          <w:sz w:val="24"/>
          <w:szCs w:val="24"/>
        </w:rPr>
        <w:t xml:space="preserve">Any inspections must be scheduled during </w:t>
      </w:r>
      <w:r w:rsidR="0072775C">
        <w:rPr>
          <w:rFonts w:ascii="Times New Roman" w:hAnsi="Times New Roman"/>
          <w:sz w:val="24"/>
          <w:szCs w:val="24"/>
        </w:rPr>
        <w:t>N</w:t>
      </w:r>
      <w:r w:rsidR="00334D40" w:rsidRPr="006C782B">
        <w:rPr>
          <w:rFonts w:ascii="Times New Roman" w:hAnsi="Times New Roman"/>
          <w:sz w:val="24"/>
          <w:szCs w:val="24"/>
        </w:rPr>
        <w:t xml:space="preserve">ormal </w:t>
      </w:r>
      <w:r w:rsidR="0072775C" w:rsidRPr="00840D6A">
        <w:rPr>
          <w:rFonts w:ascii="Times New Roman" w:hAnsi="Times New Roman"/>
          <w:sz w:val="24"/>
          <w:szCs w:val="24"/>
        </w:rPr>
        <w:t>Distribution Center</w:t>
      </w:r>
      <w:r w:rsidR="0072775C" w:rsidRPr="006C782B">
        <w:rPr>
          <w:rFonts w:ascii="Times New Roman" w:hAnsi="Times New Roman"/>
          <w:b/>
          <w:sz w:val="24"/>
          <w:szCs w:val="24"/>
        </w:rPr>
        <w:t xml:space="preserve"> </w:t>
      </w:r>
      <w:r w:rsidR="0072775C">
        <w:rPr>
          <w:rFonts w:ascii="Times New Roman" w:hAnsi="Times New Roman"/>
          <w:sz w:val="24"/>
          <w:szCs w:val="24"/>
        </w:rPr>
        <w:t>B</w:t>
      </w:r>
      <w:r w:rsidR="00334D40" w:rsidRPr="006C782B">
        <w:rPr>
          <w:rFonts w:ascii="Times New Roman" w:hAnsi="Times New Roman"/>
          <w:sz w:val="24"/>
          <w:szCs w:val="24"/>
        </w:rPr>
        <w:t xml:space="preserve">usiness </w:t>
      </w:r>
      <w:r w:rsidR="0072775C">
        <w:rPr>
          <w:rFonts w:ascii="Times New Roman" w:hAnsi="Times New Roman"/>
          <w:sz w:val="24"/>
          <w:szCs w:val="24"/>
        </w:rPr>
        <w:t>H</w:t>
      </w:r>
      <w:r w:rsidR="00334D40" w:rsidRPr="006C782B">
        <w:rPr>
          <w:rFonts w:ascii="Times New Roman" w:hAnsi="Times New Roman"/>
          <w:sz w:val="24"/>
          <w:szCs w:val="24"/>
        </w:rPr>
        <w:t xml:space="preserve">ours with at least twenty-four (24) hours notice in advance of the requested time. </w:t>
      </w:r>
    </w:p>
    <w:p w:rsidR="00334D40" w:rsidRDefault="00334D40" w:rsidP="00810295">
      <w:pPr>
        <w:rPr>
          <w:rFonts w:ascii="Times New Roman" w:hAnsi="Times New Roman" w:cs="Times New Roman"/>
          <w:sz w:val="24"/>
          <w:szCs w:val="24"/>
        </w:rPr>
      </w:pPr>
    </w:p>
    <w:p w:rsidR="005A1795" w:rsidRPr="00334D40" w:rsidRDefault="003B75D0" w:rsidP="00334D40">
      <w:pPr>
        <w:rPr>
          <w:rFonts w:ascii="Times New Roman" w:hAnsi="Times New Roman" w:cs="Times New Roman"/>
          <w:sz w:val="24"/>
          <w:szCs w:val="24"/>
        </w:rPr>
      </w:pPr>
      <w:r>
        <w:rPr>
          <w:rFonts w:ascii="Times New Roman" w:hAnsi="Times New Roman" w:cs="Times New Roman"/>
          <w:sz w:val="24"/>
          <w:szCs w:val="24"/>
        </w:rPr>
        <w:t xml:space="preserve">The </w:t>
      </w:r>
      <w:r w:rsidR="00810295" w:rsidRPr="006C782B">
        <w:rPr>
          <w:rFonts w:ascii="Times New Roman" w:hAnsi="Times New Roman" w:cs="Times New Roman"/>
          <w:sz w:val="24"/>
          <w:szCs w:val="24"/>
        </w:rPr>
        <w:t xml:space="preserve">Supplier may reject any unsalable </w:t>
      </w:r>
      <w:r w:rsidR="00E764D9">
        <w:rPr>
          <w:rFonts w:ascii="Times New Roman" w:hAnsi="Times New Roman" w:cs="Times New Roman"/>
          <w:sz w:val="24"/>
          <w:szCs w:val="24"/>
        </w:rPr>
        <w:t>liquor</w:t>
      </w:r>
      <w:r w:rsidR="00810295" w:rsidRPr="006C782B">
        <w:rPr>
          <w:rFonts w:ascii="Times New Roman" w:hAnsi="Times New Roman" w:cs="Times New Roman"/>
          <w:sz w:val="24"/>
          <w:szCs w:val="24"/>
        </w:rPr>
        <w:t xml:space="preserve"> included in the </w:t>
      </w:r>
      <w:r w:rsidR="00E764D9">
        <w:rPr>
          <w:rFonts w:ascii="Times New Roman" w:hAnsi="Times New Roman" w:cs="Times New Roman"/>
          <w:sz w:val="24"/>
          <w:szCs w:val="24"/>
        </w:rPr>
        <w:t>consolidated P</w:t>
      </w:r>
      <w:r w:rsidR="00810295" w:rsidRPr="006C782B">
        <w:rPr>
          <w:rFonts w:ascii="Times New Roman" w:hAnsi="Times New Roman" w:cs="Times New Roman"/>
          <w:sz w:val="24"/>
          <w:szCs w:val="24"/>
        </w:rPr>
        <w:t xml:space="preserve">roducts and title to such rejected product shall </w:t>
      </w:r>
      <w:r w:rsidR="00F27739">
        <w:rPr>
          <w:rFonts w:ascii="Times New Roman" w:hAnsi="Times New Roman" w:cs="Times New Roman"/>
          <w:sz w:val="24"/>
          <w:szCs w:val="24"/>
        </w:rPr>
        <w:t>revert to</w:t>
      </w:r>
      <w:r w:rsidR="001B1638">
        <w:rPr>
          <w:rFonts w:ascii="Times New Roman" w:hAnsi="Times New Roman" w:cs="Times New Roman"/>
          <w:sz w:val="24"/>
          <w:szCs w:val="24"/>
        </w:rPr>
        <w:t xml:space="preserve"> the</w:t>
      </w:r>
      <w:r w:rsidR="00810295" w:rsidRPr="006C782B">
        <w:rPr>
          <w:rFonts w:ascii="Times New Roman" w:hAnsi="Times New Roman" w:cs="Times New Roman"/>
          <w:sz w:val="24"/>
          <w:szCs w:val="24"/>
        </w:rPr>
        <w:t xml:space="preserve"> WSLCB.</w:t>
      </w:r>
      <w:r w:rsidR="00F5037E">
        <w:rPr>
          <w:rFonts w:ascii="Times New Roman" w:hAnsi="Times New Roman" w:cs="Times New Roman"/>
          <w:sz w:val="24"/>
          <w:szCs w:val="24"/>
        </w:rPr>
        <w:t xml:space="preserve">  </w:t>
      </w:r>
      <w:r w:rsidR="00D03ABC">
        <w:rPr>
          <w:rFonts w:ascii="Times New Roman" w:hAnsi="Times New Roman" w:cs="Times New Roman"/>
          <w:sz w:val="24"/>
          <w:szCs w:val="24"/>
        </w:rPr>
        <w:t xml:space="preserve">The </w:t>
      </w:r>
      <w:r w:rsidR="00F5037E">
        <w:rPr>
          <w:rFonts w:ascii="Times New Roman" w:hAnsi="Times New Roman" w:cs="Times New Roman"/>
          <w:sz w:val="24"/>
          <w:szCs w:val="24"/>
        </w:rPr>
        <w:t xml:space="preserve">Supplier may not unduly reject any </w:t>
      </w:r>
      <w:r w:rsidR="00E764D9">
        <w:rPr>
          <w:rFonts w:ascii="Times New Roman" w:hAnsi="Times New Roman" w:cs="Times New Roman"/>
          <w:sz w:val="24"/>
          <w:szCs w:val="24"/>
        </w:rPr>
        <w:t>liquor</w:t>
      </w:r>
      <w:r w:rsidR="00F5037E">
        <w:rPr>
          <w:rFonts w:ascii="Times New Roman" w:hAnsi="Times New Roman" w:cs="Times New Roman"/>
          <w:sz w:val="24"/>
          <w:szCs w:val="24"/>
        </w:rPr>
        <w:t xml:space="preserve"> that is </w:t>
      </w:r>
      <w:r w:rsidR="00C23DAB">
        <w:rPr>
          <w:rFonts w:ascii="Times New Roman" w:hAnsi="Times New Roman" w:cs="Times New Roman"/>
          <w:sz w:val="24"/>
          <w:szCs w:val="24"/>
        </w:rPr>
        <w:t xml:space="preserve">Saleable Inventory </w:t>
      </w:r>
      <w:r w:rsidR="00E764D9">
        <w:rPr>
          <w:rFonts w:ascii="Times New Roman" w:hAnsi="Times New Roman" w:cs="Times New Roman"/>
          <w:sz w:val="24"/>
          <w:szCs w:val="24"/>
        </w:rPr>
        <w:t>as defined in</w:t>
      </w:r>
      <w:r w:rsidR="00C23DAB">
        <w:rPr>
          <w:rFonts w:ascii="Times New Roman" w:hAnsi="Times New Roman" w:cs="Times New Roman"/>
          <w:sz w:val="24"/>
          <w:szCs w:val="24"/>
        </w:rPr>
        <w:t xml:space="preserve"> this Agreement.  </w:t>
      </w:r>
      <w:r w:rsidR="00F5037E">
        <w:rPr>
          <w:rFonts w:ascii="Times New Roman" w:hAnsi="Times New Roman" w:cs="Times New Roman"/>
          <w:sz w:val="24"/>
          <w:szCs w:val="24"/>
        </w:rPr>
        <w:t xml:space="preserve">  </w:t>
      </w:r>
    </w:p>
    <w:p w:rsidR="00A32745" w:rsidRPr="006C782B" w:rsidRDefault="00A32745" w:rsidP="00D31A2B">
      <w:pPr>
        <w:pStyle w:val="Heading1"/>
        <w:numPr>
          <w:ilvl w:val="0"/>
          <w:numId w:val="14"/>
        </w:numPr>
        <w:spacing w:after="0"/>
        <w:rPr>
          <w:rFonts w:ascii="Times New Roman" w:hAnsi="Times New Roman" w:cs="Times New Roman"/>
          <w:sz w:val="24"/>
          <w:szCs w:val="24"/>
        </w:rPr>
      </w:pPr>
      <w:bookmarkStart w:id="18" w:name="_Toc262724601"/>
      <w:bookmarkStart w:id="19" w:name="_Toc262724971"/>
      <w:bookmarkStart w:id="20" w:name="_Toc280002457"/>
      <w:r w:rsidRPr="006C782B">
        <w:rPr>
          <w:rFonts w:ascii="Times New Roman" w:hAnsi="Times New Roman" w:cs="Times New Roman"/>
          <w:sz w:val="24"/>
          <w:szCs w:val="24"/>
        </w:rPr>
        <w:t>TREATMENT OF ASSETS</w:t>
      </w:r>
      <w:bookmarkEnd w:id="18"/>
      <w:bookmarkEnd w:id="19"/>
      <w:bookmarkEnd w:id="20"/>
      <w:r w:rsidR="00532826" w:rsidRPr="006C782B">
        <w:rPr>
          <w:rFonts w:ascii="Times New Roman" w:hAnsi="Times New Roman" w:cs="Times New Roman"/>
          <w:sz w:val="24"/>
          <w:szCs w:val="24"/>
        </w:rPr>
        <w:t>/RISK OF LOSS</w:t>
      </w:r>
    </w:p>
    <w:p w:rsidR="00A32745" w:rsidRPr="006C782B" w:rsidRDefault="001B1638"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A32745" w:rsidRPr="006C782B">
        <w:rPr>
          <w:rFonts w:ascii="Times New Roman" w:hAnsi="Times New Roman"/>
          <w:sz w:val="24"/>
          <w:szCs w:val="24"/>
        </w:rPr>
        <w:t xml:space="preserve">WSLCB shall be responsible for any loss or damage </w:t>
      </w:r>
      <w:r w:rsidR="009C5B8C" w:rsidRPr="006C782B">
        <w:rPr>
          <w:rFonts w:ascii="Times New Roman" w:hAnsi="Times New Roman"/>
          <w:sz w:val="24"/>
          <w:szCs w:val="24"/>
        </w:rPr>
        <w:t xml:space="preserve">to </w:t>
      </w:r>
      <w:r w:rsidR="003109C6">
        <w:rPr>
          <w:rFonts w:ascii="Times New Roman" w:hAnsi="Times New Roman"/>
          <w:sz w:val="24"/>
          <w:szCs w:val="24"/>
        </w:rPr>
        <w:t>Product</w:t>
      </w:r>
      <w:r w:rsidR="00A32745" w:rsidRPr="006C782B">
        <w:rPr>
          <w:rFonts w:ascii="Times New Roman" w:hAnsi="Times New Roman"/>
          <w:sz w:val="24"/>
          <w:szCs w:val="24"/>
        </w:rPr>
        <w:t xml:space="preserve"> </w:t>
      </w:r>
      <w:r w:rsidR="00FB3593" w:rsidRPr="006C782B">
        <w:rPr>
          <w:rFonts w:ascii="Times New Roman" w:hAnsi="Times New Roman"/>
          <w:sz w:val="24"/>
          <w:szCs w:val="24"/>
        </w:rPr>
        <w:t xml:space="preserve">covered under </w:t>
      </w:r>
      <w:r w:rsidR="00A32745" w:rsidRPr="006C782B">
        <w:rPr>
          <w:rFonts w:ascii="Times New Roman" w:hAnsi="Times New Roman"/>
          <w:sz w:val="24"/>
          <w:szCs w:val="24"/>
        </w:rPr>
        <w:t xml:space="preserve">this </w:t>
      </w:r>
      <w:r w:rsidR="005A1795" w:rsidRPr="006C782B">
        <w:rPr>
          <w:rFonts w:ascii="Times New Roman" w:hAnsi="Times New Roman"/>
          <w:sz w:val="24"/>
          <w:szCs w:val="24"/>
        </w:rPr>
        <w:t>A</w:t>
      </w:r>
      <w:r w:rsidR="00A32745" w:rsidRPr="006C782B">
        <w:rPr>
          <w:rFonts w:ascii="Times New Roman" w:hAnsi="Times New Roman"/>
          <w:sz w:val="24"/>
          <w:szCs w:val="24"/>
        </w:rPr>
        <w:t>greement until it is in the possession of t</w:t>
      </w:r>
      <w:r w:rsidR="00FA3A1C" w:rsidRPr="006C782B">
        <w:rPr>
          <w:rFonts w:ascii="Times New Roman" w:hAnsi="Times New Roman"/>
          <w:sz w:val="24"/>
          <w:szCs w:val="24"/>
        </w:rPr>
        <w:t>he Supplier</w:t>
      </w:r>
      <w:r w:rsidR="00B43943" w:rsidRPr="006C782B">
        <w:rPr>
          <w:rFonts w:ascii="Times New Roman" w:hAnsi="Times New Roman"/>
          <w:sz w:val="24"/>
          <w:szCs w:val="24"/>
        </w:rPr>
        <w:t xml:space="preserve"> or </w:t>
      </w:r>
      <w:r w:rsidR="00845AE0">
        <w:rPr>
          <w:rFonts w:ascii="Times New Roman" w:hAnsi="Times New Roman"/>
          <w:sz w:val="24"/>
          <w:szCs w:val="24"/>
        </w:rPr>
        <w:t>its designee</w:t>
      </w:r>
      <w:r w:rsidR="00B43943" w:rsidRPr="006C782B">
        <w:rPr>
          <w:rFonts w:ascii="Times New Roman" w:hAnsi="Times New Roman"/>
          <w:sz w:val="24"/>
          <w:szCs w:val="24"/>
        </w:rPr>
        <w:t xml:space="preserve">.  </w:t>
      </w:r>
      <w:r w:rsidR="00A32745" w:rsidRPr="006C782B">
        <w:rPr>
          <w:rFonts w:ascii="Times New Roman" w:hAnsi="Times New Roman"/>
          <w:sz w:val="24"/>
          <w:szCs w:val="24"/>
        </w:rPr>
        <w:t xml:space="preserve">   </w:t>
      </w:r>
    </w:p>
    <w:p w:rsidR="00A32745" w:rsidRPr="006C782B" w:rsidRDefault="001B1638"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A32745" w:rsidRPr="006C782B">
        <w:rPr>
          <w:rFonts w:ascii="Times New Roman" w:hAnsi="Times New Roman"/>
          <w:sz w:val="24"/>
          <w:szCs w:val="24"/>
        </w:rPr>
        <w:t xml:space="preserve">WSLCB shall maintain the security of, and prevent damage </w:t>
      </w:r>
      <w:r w:rsidR="009C5B8C" w:rsidRPr="006C782B">
        <w:rPr>
          <w:rFonts w:ascii="Times New Roman" w:hAnsi="Times New Roman"/>
          <w:sz w:val="24"/>
          <w:szCs w:val="24"/>
        </w:rPr>
        <w:t xml:space="preserve">to, </w:t>
      </w:r>
      <w:r w:rsidR="003109C6">
        <w:rPr>
          <w:rFonts w:ascii="Times New Roman" w:hAnsi="Times New Roman"/>
          <w:sz w:val="24"/>
          <w:szCs w:val="24"/>
        </w:rPr>
        <w:t>Product</w:t>
      </w:r>
      <w:r w:rsidR="00A32745" w:rsidRPr="006C782B">
        <w:rPr>
          <w:rFonts w:ascii="Times New Roman" w:hAnsi="Times New Roman"/>
          <w:sz w:val="24"/>
          <w:szCs w:val="24"/>
        </w:rPr>
        <w:t xml:space="preserve"> </w:t>
      </w:r>
      <w:r w:rsidR="009C5B8C" w:rsidRPr="006C782B">
        <w:rPr>
          <w:rFonts w:ascii="Times New Roman" w:hAnsi="Times New Roman"/>
          <w:sz w:val="24"/>
          <w:szCs w:val="24"/>
        </w:rPr>
        <w:t xml:space="preserve">covered under </w:t>
      </w:r>
      <w:r w:rsidR="00A32745" w:rsidRPr="006C782B">
        <w:rPr>
          <w:rFonts w:ascii="Times New Roman" w:hAnsi="Times New Roman"/>
          <w:sz w:val="24"/>
          <w:szCs w:val="24"/>
        </w:rPr>
        <w:t xml:space="preserve">this </w:t>
      </w:r>
      <w:r w:rsidR="005A1795" w:rsidRPr="006C782B">
        <w:rPr>
          <w:rFonts w:ascii="Times New Roman" w:hAnsi="Times New Roman"/>
          <w:sz w:val="24"/>
          <w:szCs w:val="24"/>
        </w:rPr>
        <w:t>A</w:t>
      </w:r>
      <w:r w:rsidR="00A32745" w:rsidRPr="006C782B">
        <w:rPr>
          <w:rFonts w:ascii="Times New Roman" w:hAnsi="Times New Roman"/>
          <w:sz w:val="24"/>
          <w:szCs w:val="24"/>
        </w:rPr>
        <w:t>greement</w:t>
      </w:r>
      <w:r w:rsidR="001B6C79" w:rsidRPr="006C782B">
        <w:rPr>
          <w:rFonts w:ascii="Times New Roman" w:hAnsi="Times New Roman"/>
          <w:sz w:val="24"/>
          <w:szCs w:val="24"/>
        </w:rPr>
        <w:t xml:space="preserve"> while in the possession of </w:t>
      </w:r>
      <w:r>
        <w:rPr>
          <w:rFonts w:ascii="Times New Roman" w:hAnsi="Times New Roman"/>
          <w:sz w:val="24"/>
          <w:szCs w:val="24"/>
        </w:rPr>
        <w:t xml:space="preserve">the </w:t>
      </w:r>
      <w:r w:rsidR="001B6C79" w:rsidRPr="006C782B">
        <w:rPr>
          <w:rFonts w:ascii="Times New Roman" w:hAnsi="Times New Roman"/>
          <w:sz w:val="24"/>
          <w:szCs w:val="24"/>
        </w:rPr>
        <w:t>WSLCB.</w:t>
      </w:r>
      <w:r w:rsidR="00A32745" w:rsidRPr="006C782B">
        <w:rPr>
          <w:rFonts w:ascii="Times New Roman" w:hAnsi="Times New Roman"/>
          <w:sz w:val="24"/>
          <w:szCs w:val="24"/>
        </w:rPr>
        <w:t xml:space="preserve"> </w:t>
      </w:r>
    </w:p>
    <w:p w:rsidR="00A32745" w:rsidRPr="00334D40" w:rsidRDefault="003B75D0" w:rsidP="00334D40">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The Supplier</w:t>
      </w:r>
      <w:r w:rsidR="00763A2F">
        <w:rPr>
          <w:rFonts w:ascii="Times New Roman" w:hAnsi="Times New Roman"/>
          <w:sz w:val="24"/>
          <w:szCs w:val="24"/>
        </w:rPr>
        <w:t xml:space="preserve"> </w:t>
      </w:r>
      <w:r w:rsidR="00845AE0">
        <w:rPr>
          <w:rFonts w:ascii="Times New Roman" w:hAnsi="Times New Roman"/>
          <w:sz w:val="24"/>
          <w:szCs w:val="24"/>
        </w:rPr>
        <w:t xml:space="preserve">or its designee </w:t>
      </w:r>
      <w:r w:rsidR="00540F08" w:rsidRPr="006C782B">
        <w:rPr>
          <w:rFonts w:ascii="Times New Roman" w:hAnsi="Times New Roman"/>
          <w:sz w:val="24"/>
          <w:szCs w:val="24"/>
        </w:rPr>
        <w:t xml:space="preserve">may not take possession of the </w:t>
      </w:r>
      <w:r w:rsidR="00EF7C28">
        <w:rPr>
          <w:rFonts w:ascii="Times New Roman" w:hAnsi="Times New Roman"/>
          <w:sz w:val="24"/>
          <w:szCs w:val="24"/>
        </w:rPr>
        <w:t>Product</w:t>
      </w:r>
      <w:r w:rsidR="00540F08" w:rsidRPr="006C782B">
        <w:rPr>
          <w:rFonts w:ascii="Times New Roman" w:hAnsi="Times New Roman"/>
          <w:sz w:val="24"/>
          <w:szCs w:val="24"/>
        </w:rPr>
        <w:t xml:space="preserve"> until </w:t>
      </w:r>
      <w:r w:rsidR="000C4149" w:rsidRPr="006C782B">
        <w:rPr>
          <w:rFonts w:ascii="Times New Roman" w:hAnsi="Times New Roman"/>
          <w:sz w:val="24"/>
          <w:szCs w:val="24"/>
        </w:rPr>
        <w:t xml:space="preserve">Notification of Product Availability has been issued to the Supplier. </w:t>
      </w:r>
    </w:p>
    <w:p w:rsidR="006B118E" w:rsidRPr="006C782B" w:rsidRDefault="006B118E" w:rsidP="00D31A2B">
      <w:pPr>
        <w:pStyle w:val="Heading1"/>
        <w:numPr>
          <w:ilvl w:val="0"/>
          <w:numId w:val="14"/>
        </w:numPr>
        <w:spacing w:after="0"/>
        <w:rPr>
          <w:rFonts w:ascii="Times New Roman" w:hAnsi="Times New Roman" w:cs="Times New Roman"/>
          <w:sz w:val="24"/>
          <w:szCs w:val="24"/>
        </w:rPr>
      </w:pPr>
      <w:bookmarkStart w:id="21" w:name="_Toc262724586"/>
      <w:bookmarkStart w:id="22" w:name="_Toc262724956"/>
      <w:bookmarkStart w:id="23" w:name="_Toc280002454"/>
      <w:r w:rsidRPr="006C782B">
        <w:rPr>
          <w:rFonts w:ascii="Times New Roman" w:hAnsi="Times New Roman" w:cs="Times New Roman"/>
          <w:sz w:val="24"/>
          <w:szCs w:val="24"/>
        </w:rPr>
        <w:t>SHIPPING</w:t>
      </w:r>
      <w:bookmarkEnd w:id="21"/>
      <w:bookmarkEnd w:id="22"/>
      <w:bookmarkEnd w:id="23"/>
      <w:r w:rsidRPr="006C782B">
        <w:rPr>
          <w:rFonts w:ascii="Times New Roman" w:hAnsi="Times New Roman" w:cs="Times New Roman"/>
          <w:sz w:val="24"/>
          <w:szCs w:val="24"/>
        </w:rPr>
        <w:t xml:space="preserve"> </w:t>
      </w:r>
    </w:p>
    <w:p w:rsidR="00334D40" w:rsidRDefault="001B1638"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6B118E" w:rsidRPr="006C782B">
        <w:rPr>
          <w:rFonts w:ascii="Times New Roman" w:hAnsi="Times New Roman"/>
          <w:sz w:val="24"/>
          <w:szCs w:val="24"/>
        </w:rPr>
        <w:t xml:space="preserve">WSLCB shall ship all </w:t>
      </w:r>
      <w:r w:rsidR="00956CFF">
        <w:rPr>
          <w:rFonts w:ascii="Times New Roman" w:hAnsi="Times New Roman"/>
          <w:sz w:val="24"/>
          <w:szCs w:val="24"/>
        </w:rPr>
        <w:t>liquor Brand Codes</w:t>
      </w:r>
      <w:r w:rsidR="00FA3A1C" w:rsidRPr="006C782B">
        <w:rPr>
          <w:rFonts w:ascii="Times New Roman" w:hAnsi="Times New Roman"/>
          <w:sz w:val="24"/>
          <w:szCs w:val="24"/>
        </w:rPr>
        <w:t xml:space="preserve"> under this </w:t>
      </w:r>
      <w:r w:rsidR="005A1795" w:rsidRPr="006C782B">
        <w:rPr>
          <w:rFonts w:ascii="Times New Roman" w:hAnsi="Times New Roman"/>
          <w:sz w:val="24"/>
          <w:szCs w:val="24"/>
        </w:rPr>
        <w:t>A</w:t>
      </w:r>
      <w:r w:rsidR="00FA3A1C" w:rsidRPr="006C782B">
        <w:rPr>
          <w:rFonts w:ascii="Times New Roman" w:hAnsi="Times New Roman"/>
          <w:sz w:val="24"/>
          <w:szCs w:val="24"/>
        </w:rPr>
        <w:t xml:space="preserve">greement from </w:t>
      </w:r>
      <w:r w:rsidR="003109C6" w:rsidRPr="006C782B">
        <w:rPr>
          <w:rFonts w:ascii="Times New Roman" w:hAnsi="Times New Roman"/>
          <w:sz w:val="24"/>
          <w:szCs w:val="24"/>
        </w:rPr>
        <w:t xml:space="preserve">WSLCB State Retail Outlets and </w:t>
      </w:r>
      <w:r w:rsidR="00334D40">
        <w:rPr>
          <w:rFonts w:ascii="Times New Roman" w:hAnsi="Times New Roman"/>
          <w:sz w:val="24"/>
          <w:szCs w:val="24"/>
        </w:rPr>
        <w:t>P</w:t>
      </w:r>
      <w:r w:rsidR="003109C6" w:rsidRPr="006C782B">
        <w:rPr>
          <w:rFonts w:ascii="Times New Roman" w:hAnsi="Times New Roman"/>
          <w:sz w:val="24"/>
          <w:szCs w:val="24"/>
        </w:rPr>
        <w:t>articipating Contract Liquor Stores</w:t>
      </w:r>
      <w:r w:rsidR="00FA3A1C" w:rsidRPr="006C782B">
        <w:rPr>
          <w:rFonts w:ascii="Times New Roman" w:hAnsi="Times New Roman"/>
          <w:sz w:val="24"/>
          <w:szCs w:val="24"/>
        </w:rPr>
        <w:t xml:space="preserve"> to the WSLCB Distribution Center.</w:t>
      </w:r>
      <w:r w:rsidR="00763A2F">
        <w:rPr>
          <w:rFonts w:ascii="Times New Roman" w:hAnsi="Times New Roman"/>
          <w:sz w:val="24"/>
          <w:szCs w:val="24"/>
        </w:rPr>
        <w:t xml:space="preserve"> </w:t>
      </w:r>
      <w:r w:rsidR="00FA3A1C" w:rsidRPr="006C782B">
        <w:rPr>
          <w:rFonts w:ascii="Times New Roman" w:hAnsi="Times New Roman"/>
          <w:sz w:val="24"/>
          <w:szCs w:val="24"/>
        </w:rPr>
        <w:t xml:space="preserve"> </w:t>
      </w:r>
      <w:r w:rsidR="006B118E" w:rsidRPr="006C782B">
        <w:rPr>
          <w:rFonts w:ascii="Times New Roman" w:hAnsi="Times New Roman"/>
          <w:sz w:val="24"/>
          <w:szCs w:val="24"/>
        </w:rPr>
        <w:t xml:space="preserve">The method of shipment shall be consistent with the nature of the </w:t>
      </w:r>
      <w:r w:rsidR="00E764D9">
        <w:rPr>
          <w:rFonts w:ascii="Times New Roman" w:hAnsi="Times New Roman"/>
          <w:sz w:val="24"/>
          <w:szCs w:val="24"/>
        </w:rPr>
        <w:t>items</w:t>
      </w:r>
      <w:r w:rsidR="00B43943" w:rsidRPr="006C782B">
        <w:rPr>
          <w:rFonts w:ascii="Times New Roman" w:hAnsi="Times New Roman"/>
          <w:sz w:val="24"/>
          <w:szCs w:val="24"/>
        </w:rPr>
        <w:t xml:space="preserve"> </w:t>
      </w:r>
      <w:r w:rsidR="006B118E" w:rsidRPr="006C782B">
        <w:rPr>
          <w:rFonts w:ascii="Times New Roman" w:hAnsi="Times New Roman"/>
          <w:sz w:val="24"/>
          <w:szCs w:val="24"/>
        </w:rPr>
        <w:t>and hazards of transportation</w:t>
      </w:r>
      <w:r w:rsidR="005A1795" w:rsidRPr="006C782B">
        <w:rPr>
          <w:rFonts w:ascii="Times New Roman" w:hAnsi="Times New Roman"/>
          <w:sz w:val="24"/>
          <w:szCs w:val="24"/>
        </w:rPr>
        <w:t xml:space="preserve"> in accordance with </w:t>
      </w:r>
      <w:r w:rsidR="00D2761B">
        <w:rPr>
          <w:rFonts w:ascii="Times New Roman" w:hAnsi="Times New Roman"/>
          <w:sz w:val="24"/>
          <w:szCs w:val="24"/>
        </w:rPr>
        <w:t>industry standards</w:t>
      </w:r>
      <w:r w:rsidR="006B118E" w:rsidRPr="006C782B">
        <w:rPr>
          <w:rFonts w:ascii="Times New Roman" w:hAnsi="Times New Roman"/>
          <w:sz w:val="24"/>
          <w:szCs w:val="24"/>
        </w:rPr>
        <w:t xml:space="preserve">.  </w:t>
      </w:r>
    </w:p>
    <w:p w:rsidR="00334D40" w:rsidRDefault="00334D40"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334D40" w:rsidRPr="00334D40" w:rsidRDefault="006B118E"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The Supplie</w:t>
      </w:r>
      <w:r w:rsidR="00323557" w:rsidRPr="006C782B">
        <w:rPr>
          <w:rFonts w:ascii="Times New Roman" w:hAnsi="Times New Roman"/>
          <w:sz w:val="24"/>
          <w:szCs w:val="24"/>
        </w:rPr>
        <w:t>r</w:t>
      </w:r>
      <w:r w:rsidR="000C1810">
        <w:rPr>
          <w:rFonts w:ascii="Times New Roman" w:hAnsi="Times New Roman"/>
          <w:sz w:val="24"/>
          <w:szCs w:val="24"/>
        </w:rPr>
        <w:t xml:space="preserve"> or its designee </w:t>
      </w:r>
      <w:r w:rsidRPr="006C782B">
        <w:rPr>
          <w:rFonts w:ascii="Times New Roman" w:hAnsi="Times New Roman"/>
          <w:sz w:val="24"/>
          <w:szCs w:val="24"/>
        </w:rPr>
        <w:t xml:space="preserve">shall be responsible for coordinating </w:t>
      </w:r>
      <w:r w:rsidR="00FA3A1C" w:rsidRPr="006C782B">
        <w:rPr>
          <w:rFonts w:ascii="Times New Roman" w:hAnsi="Times New Roman"/>
          <w:sz w:val="24"/>
          <w:szCs w:val="24"/>
        </w:rPr>
        <w:t xml:space="preserve">pickup </w:t>
      </w:r>
      <w:r w:rsidR="008A2CC0">
        <w:rPr>
          <w:rFonts w:ascii="Times New Roman" w:hAnsi="Times New Roman"/>
          <w:sz w:val="24"/>
          <w:szCs w:val="24"/>
        </w:rPr>
        <w:t xml:space="preserve">at the WSLCB Distribution Center </w:t>
      </w:r>
      <w:r w:rsidR="00CB685F">
        <w:rPr>
          <w:rFonts w:ascii="Times New Roman" w:hAnsi="Times New Roman"/>
          <w:sz w:val="24"/>
          <w:szCs w:val="24"/>
        </w:rPr>
        <w:t xml:space="preserve">and payment of all charges </w:t>
      </w:r>
      <w:r w:rsidRPr="006C782B">
        <w:rPr>
          <w:rFonts w:ascii="Times New Roman" w:hAnsi="Times New Roman"/>
          <w:sz w:val="24"/>
          <w:szCs w:val="24"/>
        </w:rPr>
        <w:t xml:space="preserve">related to the transport of </w:t>
      </w:r>
      <w:r w:rsidR="00EF7C28">
        <w:rPr>
          <w:rFonts w:ascii="Times New Roman" w:hAnsi="Times New Roman"/>
          <w:sz w:val="24"/>
          <w:szCs w:val="24"/>
        </w:rPr>
        <w:t>Product</w:t>
      </w:r>
      <w:r w:rsidR="000C1810">
        <w:rPr>
          <w:rFonts w:ascii="Times New Roman" w:hAnsi="Times New Roman"/>
          <w:sz w:val="24"/>
          <w:szCs w:val="24"/>
        </w:rPr>
        <w:t xml:space="preserve"> </w:t>
      </w:r>
      <w:r w:rsidRPr="006C782B">
        <w:rPr>
          <w:rFonts w:ascii="Times New Roman" w:hAnsi="Times New Roman"/>
          <w:sz w:val="24"/>
          <w:szCs w:val="24"/>
        </w:rPr>
        <w:t>from the WSLCB Distribution Center to the Supplier</w:t>
      </w:r>
      <w:r w:rsidR="00EA5296" w:rsidRPr="006C782B">
        <w:rPr>
          <w:rFonts w:ascii="Times New Roman" w:hAnsi="Times New Roman"/>
          <w:sz w:val="24"/>
          <w:szCs w:val="24"/>
        </w:rPr>
        <w:t>-</w:t>
      </w:r>
      <w:r w:rsidRPr="006C782B">
        <w:rPr>
          <w:rFonts w:ascii="Times New Roman" w:hAnsi="Times New Roman"/>
          <w:sz w:val="24"/>
          <w:szCs w:val="24"/>
        </w:rPr>
        <w:t>designated destination.</w:t>
      </w:r>
      <w:bookmarkStart w:id="24" w:name="_Toc280002382"/>
    </w:p>
    <w:p w:rsidR="009D09B5" w:rsidRPr="006C782B" w:rsidRDefault="009D09B5" w:rsidP="00D31A2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ORDER OF PRECEDENCE</w:t>
      </w:r>
      <w:bookmarkEnd w:id="24"/>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Each of the items listed below is hereby incorporated into this </w:t>
      </w:r>
      <w:r w:rsidR="00187E9F" w:rsidRPr="006C782B">
        <w:rPr>
          <w:rFonts w:ascii="Times New Roman" w:hAnsi="Times New Roman"/>
          <w:sz w:val="24"/>
          <w:szCs w:val="24"/>
        </w:rPr>
        <w:t>Agreement</w:t>
      </w:r>
      <w:r w:rsidRPr="006C782B">
        <w:rPr>
          <w:rFonts w:ascii="Times New Roman" w:hAnsi="Times New Roman"/>
          <w:sz w:val="24"/>
          <w:szCs w:val="24"/>
        </w:rPr>
        <w:t xml:space="preserve">.  In the event of an inconsistency in this </w:t>
      </w:r>
      <w:r w:rsidR="00187E9F" w:rsidRPr="006C782B">
        <w:rPr>
          <w:rFonts w:ascii="Times New Roman" w:hAnsi="Times New Roman"/>
          <w:sz w:val="24"/>
          <w:szCs w:val="24"/>
        </w:rPr>
        <w:t>Agreement</w:t>
      </w:r>
      <w:r w:rsidRPr="006C782B">
        <w:rPr>
          <w:rFonts w:ascii="Times New Roman" w:hAnsi="Times New Roman"/>
          <w:sz w:val="24"/>
          <w:szCs w:val="24"/>
        </w:rPr>
        <w:t>, the inconsistency shall be resolved by giving precedence in the following order:</w:t>
      </w:r>
    </w:p>
    <w:p w:rsidR="009D09B5" w:rsidRPr="006C782B" w:rsidRDefault="009D09B5" w:rsidP="009D09B5">
      <w:pPr>
        <w:numPr>
          <w:ilvl w:val="0"/>
          <w:numId w:val="1"/>
        </w:numPr>
        <w:spacing w:before="120"/>
        <w:rPr>
          <w:rFonts w:ascii="Times New Roman" w:hAnsi="Times New Roman" w:cs="Times New Roman"/>
          <w:sz w:val="24"/>
          <w:szCs w:val="24"/>
        </w:rPr>
      </w:pPr>
      <w:r w:rsidRPr="006C782B">
        <w:rPr>
          <w:rFonts w:ascii="Times New Roman" w:hAnsi="Times New Roman" w:cs="Times New Roman"/>
          <w:sz w:val="24"/>
          <w:szCs w:val="24"/>
        </w:rPr>
        <w:t xml:space="preserve">Applicable federal and </w:t>
      </w:r>
      <w:r w:rsidR="00B43943" w:rsidRPr="006C782B">
        <w:rPr>
          <w:rFonts w:ascii="Times New Roman" w:hAnsi="Times New Roman" w:cs="Times New Roman"/>
          <w:sz w:val="24"/>
          <w:szCs w:val="24"/>
        </w:rPr>
        <w:t xml:space="preserve">State </w:t>
      </w:r>
      <w:r w:rsidRPr="006C782B">
        <w:rPr>
          <w:rFonts w:ascii="Times New Roman" w:hAnsi="Times New Roman" w:cs="Times New Roman"/>
          <w:sz w:val="24"/>
          <w:szCs w:val="24"/>
        </w:rPr>
        <w:t>of Washington statutes and regulations</w:t>
      </w:r>
    </w:p>
    <w:p w:rsidR="009D09B5" w:rsidRPr="006C782B" w:rsidRDefault="009D09B5" w:rsidP="009D09B5">
      <w:pPr>
        <w:numPr>
          <w:ilvl w:val="0"/>
          <w:numId w:val="1"/>
        </w:numPr>
        <w:spacing w:before="120"/>
        <w:rPr>
          <w:rFonts w:ascii="Times New Roman" w:hAnsi="Times New Roman" w:cs="Times New Roman"/>
          <w:sz w:val="24"/>
          <w:szCs w:val="24"/>
        </w:rPr>
      </w:pPr>
      <w:r w:rsidRPr="006C782B">
        <w:rPr>
          <w:rFonts w:ascii="Times New Roman" w:hAnsi="Times New Roman" w:cs="Times New Roman"/>
          <w:sz w:val="24"/>
          <w:szCs w:val="24"/>
        </w:rPr>
        <w:t xml:space="preserve">Special terms and conditions as contained in this </w:t>
      </w:r>
      <w:r w:rsidR="00187E9F" w:rsidRPr="006C782B">
        <w:rPr>
          <w:rFonts w:ascii="Times New Roman" w:hAnsi="Times New Roman" w:cs="Times New Roman"/>
          <w:sz w:val="24"/>
          <w:szCs w:val="24"/>
        </w:rPr>
        <w:t>Agreement</w:t>
      </w:r>
      <w:r w:rsidRPr="006C782B">
        <w:rPr>
          <w:rFonts w:ascii="Times New Roman" w:hAnsi="Times New Roman" w:cs="Times New Roman"/>
          <w:sz w:val="24"/>
          <w:szCs w:val="24"/>
        </w:rPr>
        <w:t xml:space="preserve"> instrument</w:t>
      </w:r>
    </w:p>
    <w:p w:rsidR="009D09B5" w:rsidRPr="006C782B" w:rsidRDefault="006E5DA0" w:rsidP="009D09B5">
      <w:pPr>
        <w:numPr>
          <w:ilvl w:val="0"/>
          <w:numId w:val="1"/>
        </w:numPr>
        <w:spacing w:before="120"/>
        <w:rPr>
          <w:rFonts w:ascii="Times New Roman" w:hAnsi="Times New Roman" w:cs="Times New Roman"/>
          <w:sz w:val="24"/>
          <w:szCs w:val="24"/>
        </w:rPr>
      </w:pPr>
      <w:r>
        <w:rPr>
          <w:rFonts w:ascii="Times New Roman" w:hAnsi="Times New Roman" w:cs="Times New Roman"/>
          <w:sz w:val="24"/>
          <w:szCs w:val="24"/>
        </w:rPr>
        <w:lastRenderedPageBreak/>
        <w:t>Any existing bailment a</w:t>
      </w:r>
      <w:r w:rsidR="009D09B5" w:rsidRPr="006C782B">
        <w:rPr>
          <w:rFonts w:ascii="Times New Roman" w:hAnsi="Times New Roman" w:cs="Times New Roman"/>
          <w:sz w:val="24"/>
          <w:szCs w:val="24"/>
        </w:rPr>
        <w:t xml:space="preserve">greements on file with </w:t>
      </w:r>
      <w:r w:rsidR="001B1638">
        <w:rPr>
          <w:rFonts w:ascii="Times New Roman" w:hAnsi="Times New Roman" w:cs="Times New Roman"/>
          <w:sz w:val="24"/>
          <w:szCs w:val="24"/>
        </w:rPr>
        <w:t xml:space="preserve">the </w:t>
      </w:r>
      <w:r w:rsidR="009D09B5" w:rsidRPr="006C782B">
        <w:rPr>
          <w:rFonts w:ascii="Times New Roman" w:hAnsi="Times New Roman" w:cs="Times New Roman"/>
          <w:sz w:val="24"/>
          <w:szCs w:val="24"/>
        </w:rPr>
        <w:t>WSLCB, if applicable</w:t>
      </w:r>
    </w:p>
    <w:p w:rsidR="009D09B5" w:rsidRPr="006C782B" w:rsidRDefault="009D09B5" w:rsidP="009D09B5">
      <w:pPr>
        <w:numPr>
          <w:ilvl w:val="0"/>
          <w:numId w:val="1"/>
        </w:numPr>
        <w:spacing w:before="120"/>
        <w:rPr>
          <w:rFonts w:ascii="Times New Roman" w:hAnsi="Times New Roman" w:cs="Times New Roman"/>
          <w:sz w:val="24"/>
          <w:szCs w:val="24"/>
        </w:rPr>
      </w:pPr>
      <w:r w:rsidRPr="006C782B">
        <w:rPr>
          <w:rFonts w:ascii="Times New Roman" w:hAnsi="Times New Roman" w:cs="Times New Roman"/>
          <w:sz w:val="24"/>
          <w:szCs w:val="24"/>
        </w:rPr>
        <w:t>Any other provision, term or material incorporated herein by reference or otherwise incorporated</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25" w:name="_Toc262724554"/>
      <w:bookmarkStart w:id="26" w:name="_Toc262724917"/>
      <w:bookmarkStart w:id="27" w:name="_Toc280002409"/>
      <w:bookmarkStart w:id="28" w:name="_Toc159999936"/>
      <w:r w:rsidRPr="006C782B">
        <w:rPr>
          <w:rFonts w:ascii="Times New Roman" w:hAnsi="Times New Roman" w:cs="Times New Roman"/>
          <w:sz w:val="24"/>
          <w:szCs w:val="24"/>
        </w:rPr>
        <w:t>ENTIRE AGREEMENT</w:t>
      </w:r>
      <w:bookmarkEnd w:id="25"/>
      <w:bookmarkEnd w:id="26"/>
      <w:bookmarkEnd w:id="27"/>
      <w:r w:rsidRPr="006C782B">
        <w:rPr>
          <w:rFonts w:ascii="Times New Roman" w:hAnsi="Times New Roman" w:cs="Times New Roman"/>
          <w:sz w:val="24"/>
          <w:szCs w:val="24"/>
        </w:rPr>
        <w:t xml:space="preserve"> </w:t>
      </w:r>
      <w:bookmarkEnd w:id="28"/>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This </w:t>
      </w:r>
      <w:r w:rsidR="00187E9F" w:rsidRPr="006C782B">
        <w:rPr>
          <w:rFonts w:ascii="Times New Roman" w:hAnsi="Times New Roman"/>
          <w:sz w:val="24"/>
          <w:szCs w:val="24"/>
        </w:rPr>
        <w:t>Agreement</w:t>
      </w:r>
      <w:r w:rsidRPr="006C782B">
        <w:rPr>
          <w:rFonts w:ascii="Times New Roman" w:hAnsi="Times New Roman"/>
          <w:sz w:val="24"/>
          <w:szCs w:val="24"/>
        </w:rPr>
        <w:t xml:space="preserve"> document and all subsequently issued </w:t>
      </w:r>
      <w:r w:rsidR="006E5DA0">
        <w:rPr>
          <w:rFonts w:ascii="Times New Roman" w:hAnsi="Times New Roman"/>
          <w:sz w:val="24"/>
          <w:szCs w:val="24"/>
        </w:rPr>
        <w:t>amendments comprise the entire a</w:t>
      </w:r>
      <w:r w:rsidRPr="006C782B">
        <w:rPr>
          <w:rFonts w:ascii="Times New Roman" w:hAnsi="Times New Roman"/>
          <w:sz w:val="24"/>
          <w:szCs w:val="24"/>
        </w:rPr>
        <w:t>greement between</w:t>
      </w:r>
      <w:r w:rsidR="001B1638">
        <w:rPr>
          <w:rFonts w:ascii="Times New Roman" w:hAnsi="Times New Roman"/>
          <w:sz w:val="24"/>
          <w:szCs w:val="24"/>
        </w:rPr>
        <w:t xml:space="preserve"> the</w:t>
      </w:r>
      <w:r w:rsidRPr="006C782B">
        <w:rPr>
          <w:rFonts w:ascii="Times New Roman" w:hAnsi="Times New Roman"/>
          <w:sz w:val="24"/>
          <w:szCs w:val="24"/>
        </w:rPr>
        <w:t xml:space="preserve"> WSLCB and the </w:t>
      </w:r>
      <w:r w:rsidR="004D7EAD" w:rsidRPr="006C782B">
        <w:rPr>
          <w:rFonts w:ascii="Times New Roman" w:hAnsi="Times New Roman"/>
          <w:sz w:val="24"/>
          <w:szCs w:val="24"/>
        </w:rPr>
        <w:t>Supplier</w:t>
      </w:r>
      <w:r w:rsidRPr="006C782B">
        <w:rPr>
          <w:rFonts w:ascii="Times New Roman" w:hAnsi="Times New Roman"/>
          <w:sz w:val="24"/>
          <w:szCs w:val="24"/>
        </w:rPr>
        <w:t xml:space="preserve">.  No other statements or representations, written or oral, shall be deemed a part of the </w:t>
      </w:r>
      <w:r w:rsidR="00187E9F" w:rsidRPr="006C782B">
        <w:rPr>
          <w:rFonts w:ascii="Times New Roman" w:hAnsi="Times New Roman"/>
          <w:sz w:val="24"/>
          <w:szCs w:val="24"/>
        </w:rPr>
        <w:t>Agreement</w:t>
      </w:r>
      <w:r w:rsidRPr="006C782B">
        <w:rPr>
          <w:rFonts w:ascii="Times New Roman" w:hAnsi="Times New Roman"/>
          <w:sz w:val="24"/>
          <w:szCs w:val="24"/>
        </w:rPr>
        <w:t xml:space="preserve">. </w:t>
      </w:r>
    </w:p>
    <w:p w:rsidR="00B43943" w:rsidRPr="006C782B" w:rsidRDefault="00B43943"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This </w:t>
      </w:r>
      <w:r w:rsidR="00187E9F" w:rsidRPr="006C782B">
        <w:rPr>
          <w:rFonts w:ascii="Times New Roman" w:hAnsi="Times New Roman"/>
          <w:sz w:val="24"/>
          <w:szCs w:val="24"/>
        </w:rPr>
        <w:t>Agreement</w:t>
      </w:r>
      <w:r w:rsidRPr="006C782B">
        <w:rPr>
          <w:rFonts w:ascii="Times New Roman" w:hAnsi="Times New Roman"/>
          <w:sz w:val="24"/>
          <w:szCs w:val="24"/>
        </w:rPr>
        <w:t xml:space="preserve"> sets forth the entire agreement between the parties with respect to the subject matter hereof and except as provided in understandings, agreements, representations, or warranties not contained in this </w:t>
      </w:r>
      <w:r w:rsidR="00187E9F" w:rsidRPr="006C782B">
        <w:rPr>
          <w:rFonts w:ascii="Times New Roman" w:hAnsi="Times New Roman"/>
          <w:sz w:val="24"/>
          <w:szCs w:val="24"/>
        </w:rPr>
        <w:t>Agreement</w:t>
      </w:r>
      <w:r w:rsidRPr="006C782B">
        <w:rPr>
          <w:rFonts w:ascii="Times New Roman" w:hAnsi="Times New Roman"/>
          <w:sz w:val="24"/>
          <w:szCs w:val="24"/>
        </w:rPr>
        <w:t xml:space="preserve"> or a written amendment hereto shall not be binding on either party.  Except as provided herein, no alteration of any of the terms, conditions, delivery, price, quality, or </w:t>
      </w:r>
      <w:r w:rsidR="003109C6">
        <w:rPr>
          <w:rFonts w:ascii="Times New Roman" w:hAnsi="Times New Roman"/>
          <w:sz w:val="24"/>
          <w:szCs w:val="24"/>
        </w:rPr>
        <w:t>s</w:t>
      </w:r>
      <w:r w:rsidRPr="006C782B">
        <w:rPr>
          <w:rFonts w:ascii="Times New Roman" w:hAnsi="Times New Roman"/>
          <w:sz w:val="24"/>
          <w:szCs w:val="24"/>
        </w:rPr>
        <w:t>pecifications</w:t>
      </w:r>
      <w:r w:rsidR="00D31A2B">
        <w:rPr>
          <w:rFonts w:ascii="Times New Roman" w:hAnsi="Times New Roman"/>
          <w:sz w:val="24"/>
          <w:szCs w:val="24"/>
        </w:rPr>
        <w:t xml:space="preserve"> </w:t>
      </w:r>
      <w:r w:rsidRPr="006C782B">
        <w:rPr>
          <w:rFonts w:ascii="Times New Roman" w:hAnsi="Times New Roman"/>
          <w:sz w:val="24"/>
          <w:szCs w:val="24"/>
        </w:rPr>
        <w:t xml:space="preserve">of this </w:t>
      </w:r>
      <w:r w:rsidR="00187E9F" w:rsidRPr="006C782B">
        <w:rPr>
          <w:rFonts w:ascii="Times New Roman" w:hAnsi="Times New Roman"/>
          <w:sz w:val="24"/>
          <w:szCs w:val="24"/>
        </w:rPr>
        <w:t>Agreement</w:t>
      </w:r>
      <w:r w:rsidRPr="006C782B">
        <w:rPr>
          <w:rFonts w:ascii="Times New Roman" w:hAnsi="Times New Roman"/>
          <w:sz w:val="24"/>
          <w:szCs w:val="24"/>
        </w:rPr>
        <w:t xml:space="preserve"> will be effective unless captured in writing.</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29" w:name="_Toc262724558"/>
      <w:bookmarkStart w:id="30" w:name="_Toc262724921"/>
      <w:bookmarkStart w:id="31" w:name="_Toc280002410"/>
      <w:r w:rsidRPr="006C782B">
        <w:rPr>
          <w:rFonts w:ascii="Times New Roman" w:hAnsi="Times New Roman" w:cs="Times New Roman"/>
          <w:sz w:val="24"/>
          <w:szCs w:val="24"/>
        </w:rPr>
        <w:t>GOVERNING LAW</w:t>
      </w:r>
      <w:bookmarkEnd w:id="29"/>
      <w:bookmarkEnd w:id="30"/>
      <w:bookmarkEnd w:id="31"/>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be construed and interpreted in accordance with the laws of the State of Washington, and the venue of any action brought hereunder shall be in the Superior Court for Thurston County. </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32" w:name="_Toc262724567"/>
      <w:bookmarkStart w:id="33" w:name="_Toc262724932"/>
      <w:bookmarkStart w:id="34" w:name="_Toc280002412"/>
      <w:r w:rsidRPr="006C782B">
        <w:rPr>
          <w:rFonts w:ascii="Times New Roman" w:hAnsi="Times New Roman" w:cs="Times New Roman"/>
          <w:sz w:val="24"/>
          <w:szCs w:val="24"/>
        </w:rPr>
        <w:t>LIMITATION OF AUTHORITY</w:t>
      </w:r>
      <w:bookmarkEnd w:id="32"/>
      <w:bookmarkEnd w:id="33"/>
      <w:bookmarkEnd w:id="34"/>
    </w:p>
    <w:p w:rsidR="009D09B5" w:rsidRPr="006C782B" w:rsidRDefault="00723A1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35" w:name="_Toc262724933"/>
      <w:r w:rsidRPr="006C782B">
        <w:rPr>
          <w:rFonts w:ascii="Times New Roman" w:hAnsi="Times New Roman"/>
          <w:sz w:val="24"/>
          <w:szCs w:val="24"/>
        </w:rPr>
        <w:t xml:space="preserve">Any alteration, amendment, modification, or waiver of any clause or condition of this Agreement is not effective or binding unless made in writing, and agreed to by both parties.  </w:t>
      </w:r>
      <w:r w:rsidR="009D09B5" w:rsidRPr="006C782B">
        <w:rPr>
          <w:rFonts w:ascii="Times New Roman" w:hAnsi="Times New Roman"/>
          <w:sz w:val="24"/>
          <w:szCs w:val="24"/>
        </w:rPr>
        <w:t xml:space="preserve">Only the </w:t>
      </w:r>
      <w:r w:rsidR="00132E78" w:rsidRPr="006C782B">
        <w:rPr>
          <w:rFonts w:ascii="Times New Roman" w:hAnsi="Times New Roman"/>
          <w:sz w:val="24"/>
          <w:szCs w:val="24"/>
        </w:rPr>
        <w:t xml:space="preserve">Agreement Administrator </w:t>
      </w:r>
      <w:r w:rsidR="00CB1218" w:rsidRPr="006C782B">
        <w:rPr>
          <w:rFonts w:ascii="Times New Roman" w:hAnsi="Times New Roman"/>
          <w:sz w:val="24"/>
          <w:szCs w:val="24"/>
        </w:rPr>
        <w:t xml:space="preserve">shall have </w:t>
      </w:r>
      <w:r w:rsidR="009D09B5" w:rsidRPr="006C782B">
        <w:rPr>
          <w:rFonts w:ascii="Times New Roman" w:hAnsi="Times New Roman"/>
          <w:sz w:val="24"/>
          <w:szCs w:val="24"/>
        </w:rPr>
        <w:t xml:space="preserve">the express, implied, or apparent authority to alter, amend, modify, or waive any clause or condition of this </w:t>
      </w:r>
      <w:r w:rsidR="00187E9F" w:rsidRPr="006C782B">
        <w:rPr>
          <w:rFonts w:ascii="Times New Roman" w:hAnsi="Times New Roman"/>
          <w:sz w:val="24"/>
          <w:szCs w:val="24"/>
        </w:rPr>
        <w:t>Agreement</w:t>
      </w:r>
      <w:r w:rsidR="00132E78" w:rsidRPr="006C782B">
        <w:rPr>
          <w:rFonts w:ascii="Times New Roman" w:hAnsi="Times New Roman"/>
          <w:sz w:val="24"/>
          <w:szCs w:val="24"/>
        </w:rPr>
        <w:t xml:space="preserve"> on behalf of the WSLCB</w:t>
      </w:r>
      <w:r w:rsidR="009D09B5" w:rsidRPr="006C782B">
        <w:rPr>
          <w:rFonts w:ascii="Times New Roman" w:hAnsi="Times New Roman"/>
          <w:sz w:val="24"/>
          <w:szCs w:val="24"/>
        </w:rPr>
        <w:t xml:space="preserve">.  </w:t>
      </w:r>
      <w:bookmarkEnd w:id="35"/>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36" w:name="_Toc391715284"/>
      <w:bookmarkStart w:id="37" w:name="_Toc92524336"/>
      <w:bookmarkStart w:id="38" w:name="_Toc95464247"/>
      <w:bookmarkStart w:id="39" w:name="_Toc96424260"/>
      <w:bookmarkStart w:id="40" w:name="_Toc262724582"/>
      <w:bookmarkStart w:id="41" w:name="_Toc262724952"/>
      <w:bookmarkStart w:id="42" w:name="_Toc280002413"/>
      <w:r w:rsidRPr="006C782B">
        <w:rPr>
          <w:rFonts w:ascii="Times New Roman" w:hAnsi="Times New Roman" w:cs="Times New Roman"/>
          <w:sz w:val="24"/>
          <w:szCs w:val="24"/>
        </w:rPr>
        <w:t>RETENTION OF RECORDS</w:t>
      </w:r>
      <w:bookmarkEnd w:id="36"/>
      <w:bookmarkEnd w:id="37"/>
      <w:bookmarkEnd w:id="38"/>
      <w:bookmarkEnd w:id="39"/>
      <w:bookmarkEnd w:id="40"/>
      <w:bookmarkEnd w:id="41"/>
      <w:bookmarkEnd w:id="42"/>
      <w:r w:rsidR="00B43943" w:rsidRPr="006C782B">
        <w:rPr>
          <w:rFonts w:ascii="Times New Roman" w:hAnsi="Times New Roman" w:cs="Times New Roman"/>
          <w:sz w:val="24"/>
          <w:szCs w:val="24"/>
        </w:rPr>
        <w:t xml:space="preserve"> </w:t>
      </w: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The </w:t>
      </w:r>
      <w:r w:rsidR="004D7EAD" w:rsidRPr="006C782B">
        <w:rPr>
          <w:rFonts w:ascii="Times New Roman" w:hAnsi="Times New Roman"/>
          <w:sz w:val="24"/>
          <w:szCs w:val="24"/>
        </w:rPr>
        <w:t>Supplier</w:t>
      </w:r>
      <w:r w:rsidR="00B168C9" w:rsidRPr="006C782B">
        <w:rPr>
          <w:rFonts w:ascii="Times New Roman" w:hAnsi="Times New Roman"/>
          <w:sz w:val="24"/>
          <w:szCs w:val="24"/>
        </w:rPr>
        <w:t xml:space="preserve"> and the WSLCB</w:t>
      </w:r>
      <w:r w:rsidRPr="006C782B">
        <w:rPr>
          <w:rFonts w:ascii="Times New Roman" w:hAnsi="Times New Roman"/>
          <w:sz w:val="24"/>
          <w:szCs w:val="24"/>
        </w:rPr>
        <w:t xml:space="preserve"> shall maintain all books, records, documents, data</w:t>
      </w:r>
      <w:r w:rsidR="003A0E31" w:rsidRPr="006C782B">
        <w:rPr>
          <w:rFonts w:ascii="Times New Roman" w:hAnsi="Times New Roman"/>
          <w:sz w:val="24"/>
          <w:szCs w:val="24"/>
        </w:rPr>
        <w:t>,</w:t>
      </w:r>
      <w:r w:rsidRPr="006C782B">
        <w:rPr>
          <w:rFonts w:ascii="Times New Roman" w:hAnsi="Times New Roman"/>
          <w:sz w:val="24"/>
          <w:szCs w:val="24"/>
        </w:rPr>
        <w:t xml:space="preserve"> and other evidence relating to this </w:t>
      </w:r>
      <w:r w:rsidR="00187E9F" w:rsidRPr="006C782B">
        <w:rPr>
          <w:rFonts w:ascii="Times New Roman" w:hAnsi="Times New Roman"/>
          <w:sz w:val="24"/>
          <w:szCs w:val="24"/>
        </w:rPr>
        <w:t>Agreement</w:t>
      </w:r>
      <w:r w:rsidRPr="006C782B">
        <w:rPr>
          <w:rFonts w:ascii="Times New Roman" w:hAnsi="Times New Roman"/>
          <w:sz w:val="24"/>
          <w:szCs w:val="24"/>
        </w:rPr>
        <w:t>.</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CB685F"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CB685F">
        <w:rPr>
          <w:rFonts w:ascii="Times New Roman" w:hAnsi="Times New Roman"/>
          <w:sz w:val="24"/>
          <w:szCs w:val="24"/>
        </w:rPr>
        <w:t xml:space="preserve">The Supplier and WSLCB shall retain </w:t>
      </w:r>
      <w:r>
        <w:rPr>
          <w:rFonts w:ascii="Times New Roman" w:hAnsi="Times New Roman"/>
          <w:sz w:val="24"/>
          <w:szCs w:val="24"/>
        </w:rPr>
        <w:t xml:space="preserve">such </w:t>
      </w:r>
      <w:r w:rsidRPr="00CB685F">
        <w:rPr>
          <w:rFonts w:ascii="Times New Roman" w:hAnsi="Times New Roman"/>
          <w:sz w:val="24"/>
          <w:szCs w:val="24"/>
        </w:rPr>
        <w:t>records for a period of six (6) years follow</w:t>
      </w:r>
      <w:r>
        <w:rPr>
          <w:rFonts w:ascii="Times New Roman" w:hAnsi="Times New Roman"/>
          <w:sz w:val="24"/>
          <w:szCs w:val="24"/>
        </w:rPr>
        <w:t xml:space="preserve">ing the date of final payment. </w:t>
      </w:r>
      <w:r w:rsidRPr="00CB685F">
        <w:rPr>
          <w:rFonts w:ascii="Times New Roman" w:hAnsi="Times New Roman"/>
          <w:sz w:val="24"/>
          <w:szCs w:val="24"/>
        </w:rPr>
        <w:t xml:space="preserve">At no additional cost, a Supplier may inspect </w:t>
      </w:r>
      <w:r>
        <w:rPr>
          <w:rFonts w:ascii="Times New Roman" w:hAnsi="Times New Roman"/>
          <w:sz w:val="24"/>
          <w:szCs w:val="24"/>
        </w:rPr>
        <w:t xml:space="preserve">the records retained by the WSLCB that are related to the Supplier’s transactions with the </w:t>
      </w:r>
      <w:r w:rsidRPr="00CB685F">
        <w:rPr>
          <w:rFonts w:ascii="Times New Roman" w:hAnsi="Times New Roman"/>
          <w:sz w:val="24"/>
          <w:szCs w:val="24"/>
        </w:rPr>
        <w:t xml:space="preserve">WSLCB. </w:t>
      </w:r>
      <w:r>
        <w:rPr>
          <w:rFonts w:ascii="Times New Roman" w:hAnsi="Times New Roman"/>
          <w:sz w:val="24"/>
          <w:szCs w:val="24"/>
        </w:rPr>
        <w:t xml:space="preserve"> The </w:t>
      </w:r>
      <w:r w:rsidRPr="00CB685F">
        <w:rPr>
          <w:rFonts w:ascii="Times New Roman" w:hAnsi="Times New Roman"/>
          <w:sz w:val="24"/>
          <w:szCs w:val="24"/>
        </w:rPr>
        <w:t>Supplier</w:t>
      </w:r>
      <w:r>
        <w:rPr>
          <w:rFonts w:ascii="Times New Roman" w:hAnsi="Times New Roman"/>
          <w:sz w:val="24"/>
          <w:szCs w:val="24"/>
        </w:rPr>
        <w:t>’s</w:t>
      </w:r>
      <w:r w:rsidRPr="00CB685F">
        <w:rPr>
          <w:rFonts w:ascii="Times New Roman" w:hAnsi="Times New Roman"/>
          <w:sz w:val="24"/>
          <w:szCs w:val="24"/>
        </w:rPr>
        <w:t xml:space="preserve"> records shall be subject at all reasonable times to inspection, review, or audit by WSLCB, personnel duly authorized by WSLCB, the Washington State Auditor’s Office, and federal and State officials so authorized by law, regulation or agreement. </w:t>
      </w:r>
      <w:r w:rsidR="00CB65CE">
        <w:rPr>
          <w:rFonts w:ascii="Times New Roman" w:hAnsi="Times New Roman"/>
          <w:sz w:val="24"/>
          <w:szCs w:val="24"/>
        </w:rPr>
        <w:t xml:space="preserve">The supplier will </w:t>
      </w:r>
      <w:r w:rsidR="00CB65CE" w:rsidRPr="00CB65CE">
        <w:rPr>
          <w:rFonts w:ascii="Times New Roman" w:hAnsi="Times New Roman"/>
          <w:sz w:val="24"/>
          <w:szCs w:val="24"/>
        </w:rPr>
        <w:t xml:space="preserve">be given reasonable advance notice of any audit, </w:t>
      </w:r>
      <w:r w:rsidR="00CB65CE">
        <w:rPr>
          <w:rFonts w:ascii="Times New Roman" w:hAnsi="Times New Roman"/>
          <w:sz w:val="24"/>
          <w:szCs w:val="24"/>
        </w:rPr>
        <w:t>t</w:t>
      </w:r>
      <w:r w:rsidR="00CB65CE" w:rsidRPr="00CB65CE">
        <w:rPr>
          <w:rFonts w:ascii="Times New Roman" w:hAnsi="Times New Roman"/>
          <w:sz w:val="24"/>
          <w:szCs w:val="24"/>
        </w:rPr>
        <w:t xml:space="preserve">he audit </w:t>
      </w:r>
      <w:r w:rsidR="00CB65CE">
        <w:rPr>
          <w:rFonts w:ascii="Times New Roman" w:hAnsi="Times New Roman"/>
          <w:sz w:val="24"/>
          <w:szCs w:val="24"/>
        </w:rPr>
        <w:t xml:space="preserve">will </w:t>
      </w:r>
      <w:r w:rsidR="00CB65CE" w:rsidRPr="00CB65CE">
        <w:rPr>
          <w:rFonts w:ascii="Times New Roman" w:hAnsi="Times New Roman"/>
          <w:sz w:val="24"/>
          <w:szCs w:val="24"/>
        </w:rPr>
        <w:t xml:space="preserve">be conducted in a manner as to minimize disruption of </w:t>
      </w:r>
      <w:r w:rsidR="00D03ABC">
        <w:rPr>
          <w:rFonts w:ascii="Times New Roman" w:hAnsi="Times New Roman"/>
          <w:sz w:val="24"/>
          <w:szCs w:val="24"/>
        </w:rPr>
        <w:t xml:space="preserve">the </w:t>
      </w:r>
      <w:r w:rsidR="00CB65CE" w:rsidRPr="00CB65CE">
        <w:rPr>
          <w:rFonts w:ascii="Times New Roman" w:hAnsi="Times New Roman"/>
          <w:sz w:val="24"/>
          <w:szCs w:val="24"/>
        </w:rPr>
        <w:t xml:space="preserve">Supplier’s business operation, and the personnel conducting the audit </w:t>
      </w:r>
      <w:r w:rsidR="00CB65CE">
        <w:rPr>
          <w:rFonts w:ascii="Times New Roman" w:hAnsi="Times New Roman"/>
          <w:sz w:val="24"/>
          <w:szCs w:val="24"/>
        </w:rPr>
        <w:t xml:space="preserve">will </w:t>
      </w:r>
      <w:r w:rsidR="00CB65CE" w:rsidRPr="00CB65CE">
        <w:rPr>
          <w:rFonts w:ascii="Times New Roman" w:hAnsi="Times New Roman"/>
          <w:sz w:val="24"/>
          <w:szCs w:val="24"/>
        </w:rPr>
        <w:t xml:space="preserve">be obligated to maintain the confidentiality of </w:t>
      </w:r>
      <w:r w:rsidR="00D03ABC">
        <w:rPr>
          <w:rFonts w:ascii="Times New Roman" w:hAnsi="Times New Roman"/>
          <w:sz w:val="24"/>
          <w:szCs w:val="24"/>
        </w:rPr>
        <w:t xml:space="preserve">the </w:t>
      </w:r>
      <w:r w:rsidR="00CB65CE" w:rsidRPr="00CB65CE">
        <w:rPr>
          <w:rFonts w:ascii="Times New Roman" w:hAnsi="Times New Roman"/>
          <w:sz w:val="24"/>
          <w:szCs w:val="24"/>
        </w:rPr>
        <w:t xml:space="preserve">Supplier’s records. </w:t>
      </w:r>
      <w:r w:rsidR="00ED6035" w:rsidRPr="006C782B">
        <w:rPr>
          <w:rFonts w:ascii="Times New Roman" w:hAnsi="Times New Roman"/>
          <w:sz w:val="24"/>
          <w:szCs w:val="24"/>
        </w:rPr>
        <w:t>If any litigation, claim or audit is started before the expiration of the six (6) year period, the records shall be retained until final resolution of all litigation, claims, or audit findings involving the records.</w:t>
      </w:r>
    </w:p>
    <w:p w:rsidR="00CB685F" w:rsidRDefault="0059546B" w:rsidP="00D31A2B">
      <w:pPr>
        <w:pStyle w:val="Heading1"/>
        <w:numPr>
          <w:ilvl w:val="0"/>
          <w:numId w:val="14"/>
        </w:numPr>
        <w:spacing w:after="0"/>
        <w:rPr>
          <w:rFonts w:ascii="Times New Roman" w:hAnsi="Times New Roman" w:cs="Times New Roman"/>
          <w:sz w:val="24"/>
          <w:szCs w:val="24"/>
        </w:rPr>
      </w:pPr>
      <w:bookmarkStart w:id="43" w:name="_Toc333405247"/>
      <w:bookmarkStart w:id="44" w:name="_Toc334403406"/>
      <w:bookmarkStart w:id="45" w:name="_Toc334403537"/>
      <w:bookmarkStart w:id="46" w:name="_Toc335098959"/>
      <w:bookmarkStart w:id="47" w:name="_Toc262724591"/>
      <w:bookmarkStart w:id="48" w:name="_Toc262724961"/>
      <w:bookmarkStart w:id="49" w:name="_Toc280002416"/>
      <w:bookmarkStart w:id="50" w:name="_Toc520723563"/>
      <w:r>
        <w:rPr>
          <w:rFonts w:ascii="Times New Roman" w:hAnsi="Times New Roman" w:cs="Times New Roman"/>
          <w:sz w:val="24"/>
          <w:szCs w:val="24"/>
        </w:rPr>
        <w:t>ASSIGNMENT</w:t>
      </w:r>
    </w:p>
    <w:p w:rsidR="0059546B" w:rsidRPr="00C057D9" w:rsidRDefault="0059546B" w:rsidP="0059546B">
      <w:pPr>
        <w:rPr>
          <w:rFonts w:ascii="Times New Roman" w:eastAsia="Times New Roman" w:hAnsi="Times New Roman" w:cs="Times New Roman"/>
          <w:sz w:val="24"/>
          <w:szCs w:val="24"/>
        </w:rPr>
      </w:pPr>
      <w:r w:rsidRPr="00C057D9">
        <w:rPr>
          <w:rFonts w:ascii="Times New Roman" w:hAnsi="Times New Roman" w:cs="Times New Roman"/>
          <w:sz w:val="24"/>
          <w:szCs w:val="24"/>
        </w:rPr>
        <w:t xml:space="preserve">Neither this Agreement, nor any claim arising under this </w:t>
      </w:r>
      <w:r w:rsidR="00366CB5" w:rsidRPr="00C057D9">
        <w:rPr>
          <w:rFonts w:ascii="Times New Roman" w:hAnsi="Times New Roman" w:cs="Times New Roman"/>
          <w:sz w:val="24"/>
          <w:szCs w:val="24"/>
        </w:rPr>
        <w:t>Agreement</w:t>
      </w:r>
      <w:r w:rsidRPr="00C057D9">
        <w:rPr>
          <w:rFonts w:ascii="Times New Roman" w:hAnsi="Times New Roman" w:cs="Times New Roman"/>
          <w:sz w:val="24"/>
          <w:szCs w:val="24"/>
        </w:rPr>
        <w:t xml:space="preserve">, shall be transferred or assigned by the Supplier without prior written consent of the WSLCB.  </w:t>
      </w:r>
    </w:p>
    <w:p w:rsidR="00E8550C" w:rsidRPr="00C057D9" w:rsidRDefault="00E8550C" w:rsidP="0059546B">
      <w:pPr>
        <w:rPr>
          <w:rFonts w:ascii="Times New Roman" w:eastAsia="Times New Roman" w:hAnsi="Times New Roman" w:cs="Times New Roman"/>
          <w:sz w:val="24"/>
          <w:szCs w:val="24"/>
        </w:rPr>
      </w:pPr>
    </w:p>
    <w:p w:rsidR="00E8550C" w:rsidRPr="00C057D9" w:rsidRDefault="00CB685F" w:rsidP="0059546B">
      <w:pPr>
        <w:rPr>
          <w:rFonts w:ascii="Times New Roman" w:hAnsi="Times New Roman" w:cs="Times New Roman"/>
          <w:sz w:val="24"/>
          <w:szCs w:val="24"/>
        </w:rPr>
      </w:pPr>
      <w:r w:rsidRPr="00C057D9">
        <w:rPr>
          <w:rFonts w:ascii="Times New Roman" w:eastAsia="Times New Roman" w:hAnsi="Times New Roman" w:cs="Times New Roman"/>
          <w:sz w:val="24"/>
          <w:szCs w:val="24"/>
        </w:rPr>
        <w:lastRenderedPageBreak/>
        <w:t xml:space="preserve">If the Supplier sells </w:t>
      </w:r>
      <w:r w:rsidR="00876D74">
        <w:rPr>
          <w:rFonts w:ascii="Times New Roman" w:eastAsia="Times New Roman" w:hAnsi="Times New Roman" w:cs="Times New Roman"/>
          <w:sz w:val="24"/>
          <w:szCs w:val="24"/>
        </w:rPr>
        <w:t xml:space="preserve">or otherwise transfers </w:t>
      </w:r>
      <w:r w:rsidR="004C1406" w:rsidRPr="00C057D9">
        <w:rPr>
          <w:rFonts w:ascii="Times New Roman" w:eastAsia="Times New Roman" w:hAnsi="Times New Roman" w:cs="Times New Roman"/>
          <w:sz w:val="24"/>
          <w:szCs w:val="24"/>
        </w:rPr>
        <w:t>its</w:t>
      </w:r>
      <w:r w:rsidRPr="00C057D9">
        <w:rPr>
          <w:rFonts w:ascii="Times New Roman" w:eastAsia="Times New Roman" w:hAnsi="Times New Roman" w:cs="Times New Roman"/>
          <w:sz w:val="24"/>
          <w:szCs w:val="24"/>
        </w:rPr>
        <w:t xml:space="preserve"> rights to distribute any Product covered by this Agreement to another entity, the purchasing entity</w:t>
      </w:r>
      <w:r w:rsidR="00876D74">
        <w:rPr>
          <w:rFonts w:ascii="Times New Roman" w:eastAsia="Times New Roman" w:hAnsi="Times New Roman" w:cs="Times New Roman"/>
          <w:sz w:val="24"/>
          <w:szCs w:val="24"/>
        </w:rPr>
        <w:t xml:space="preserve"> o</w:t>
      </w:r>
      <w:r w:rsidR="00484AB8">
        <w:rPr>
          <w:rFonts w:ascii="Times New Roman" w:eastAsia="Times New Roman" w:hAnsi="Times New Roman" w:cs="Times New Roman"/>
          <w:sz w:val="24"/>
          <w:szCs w:val="24"/>
        </w:rPr>
        <w:t>r</w:t>
      </w:r>
      <w:r w:rsidR="00876D74">
        <w:rPr>
          <w:rFonts w:ascii="Times New Roman" w:eastAsia="Times New Roman" w:hAnsi="Times New Roman" w:cs="Times New Roman"/>
          <w:sz w:val="24"/>
          <w:szCs w:val="24"/>
        </w:rPr>
        <w:t xml:space="preserve"> transferee</w:t>
      </w:r>
      <w:r w:rsidRPr="00C057D9">
        <w:rPr>
          <w:rFonts w:ascii="Times New Roman" w:eastAsia="Times New Roman" w:hAnsi="Times New Roman" w:cs="Times New Roman"/>
          <w:sz w:val="24"/>
          <w:szCs w:val="24"/>
        </w:rPr>
        <w:t xml:space="preserve"> agrees to</w:t>
      </w:r>
      <w:r w:rsidR="0059546B" w:rsidRPr="00C057D9">
        <w:rPr>
          <w:rFonts w:ascii="Times New Roman" w:eastAsia="Times New Roman" w:hAnsi="Times New Roman" w:cs="Times New Roman"/>
          <w:sz w:val="24"/>
          <w:szCs w:val="24"/>
        </w:rPr>
        <w:t xml:space="preserve"> be bound by the terms of this A</w:t>
      </w:r>
      <w:r w:rsidRPr="00C057D9">
        <w:rPr>
          <w:rFonts w:ascii="Times New Roman" w:eastAsia="Times New Roman" w:hAnsi="Times New Roman" w:cs="Times New Roman"/>
          <w:sz w:val="24"/>
          <w:szCs w:val="24"/>
        </w:rPr>
        <w:t>greement as a condition of the sale</w:t>
      </w:r>
      <w:r w:rsidR="0059546B" w:rsidRPr="00C057D9">
        <w:rPr>
          <w:rFonts w:ascii="Times New Roman" w:eastAsia="Times New Roman" w:hAnsi="Times New Roman" w:cs="Times New Roman"/>
          <w:sz w:val="24"/>
          <w:szCs w:val="24"/>
        </w:rPr>
        <w:t xml:space="preserve">, contingent upon </w:t>
      </w:r>
      <w:r w:rsidR="0059546B" w:rsidRPr="00C057D9">
        <w:rPr>
          <w:rFonts w:ascii="Times New Roman" w:hAnsi="Times New Roman" w:cs="Times New Roman"/>
          <w:sz w:val="24"/>
          <w:szCs w:val="24"/>
        </w:rPr>
        <w:t xml:space="preserve">written consent of the WSLCB.  </w:t>
      </w:r>
    </w:p>
    <w:p w:rsidR="00E8550C" w:rsidRPr="00C057D9" w:rsidRDefault="00E8550C" w:rsidP="0059546B">
      <w:pPr>
        <w:rPr>
          <w:rFonts w:ascii="Times New Roman" w:eastAsia="Times New Roman" w:hAnsi="Times New Roman" w:cs="Times New Roman"/>
          <w:sz w:val="24"/>
          <w:szCs w:val="24"/>
        </w:rPr>
      </w:pPr>
    </w:p>
    <w:p w:rsidR="00CB685F" w:rsidRPr="00C057D9" w:rsidRDefault="00E8550C" w:rsidP="0059546B">
      <w:pPr>
        <w:rPr>
          <w:rFonts w:ascii="Times New Roman" w:hAnsi="Times New Roman" w:cs="Times New Roman"/>
          <w:sz w:val="24"/>
          <w:szCs w:val="24"/>
        </w:rPr>
      </w:pPr>
      <w:r w:rsidRPr="00C057D9">
        <w:rPr>
          <w:rFonts w:ascii="Times New Roman" w:eastAsia="Times New Roman" w:hAnsi="Times New Roman" w:cs="Times New Roman"/>
          <w:sz w:val="24"/>
          <w:szCs w:val="24"/>
        </w:rPr>
        <w:t>C</w:t>
      </w:r>
      <w:r w:rsidR="0059546B" w:rsidRPr="00C057D9">
        <w:rPr>
          <w:rFonts w:ascii="Times New Roman" w:eastAsia="Times New Roman" w:hAnsi="Times New Roman" w:cs="Times New Roman"/>
          <w:sz w:val="24"/>
          <w:szCs w:val="24"/>
        </w:rPr>
        <w:t xml:space="preserve">onsent will be given at the sole discretion of the WSLCB.  </w:t>
      </w:r>
    </w:p>
    <w:p w:rsidR="00ED6035" w:rsidRPr="006C782B" w:rsidRDefault="00ED6035" w:rsidP="00D31A2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SURVIVORSHIP</w:t>
      </w:r>
      <w:bookmarkEnd w:id="43"/>
      <w:bookmarkEnd w:id="44"/>
      <w:bookmarkEnd w:id="45"/>
      <w:bookmarkEnd w:id="46"/>
      <w:bookmarkEnd w:id="47"/>
      <w:bookmarkEnd w:id="48"/>
      <w:bookmarkEnd w:id="49"/>
      <w:r w:rsidRPr="006C782B">
        <w:rPr>
          <w:rFonts w:ascii="Times New Roman" w:hAnsi="Times New Roman" w:cs="Times New Roman"/>
          <w:sz w:val="24"/>
          <w:szCs w:val="24"/>
        </w:rPr>
        <w:t xml:space="preserve"> </w:t>
      </w:r>
      <w:bookmarkEnd w:id="50"/>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All activities performed pursuant to the authority of 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be bound by all of the terms and conditions set forth herein, notwithstanding the expiration of the initial term of this </w:t>
      </w:r>
      <w:r w:rsidR="00187E9F" w:rsidRPr="006C782B">
        <w:rPr>
          <w:rFonts w:ascii="Times New Roman" w:hAnsi="Times New Roman"/>
          <w:sz w:val="24"/>
          <w:szCs w:val="24"/>
        </w:rPr>
        <w:t>Agreement</w:t>
      </w:r>
      <w:r w:rsidRPr="006C782B">
        <w:rPr>
          <w:rFonts w:ascii="Times New Roman" w:hAnsi="Times New Roman"/>
          <w:sz w:val="24"/>
          <w:szCs w:val="24"/>
        </w:rPr>
        <w:t xml:space="preserve"> or any extension thereof.  Further, the terms and conditions contained in this </w:t>
      </w:r>
      <w:r w:rsidR="00187E9F" w:rsidRPr="006C782B">
        <w:rPr>
          <w:rFonts w:ascii="Times New Roman" w:hAnsi="Times New Roman"/>
          <w:sz w:val="24"/>
          <w:szCs w:val="24"/>
        </w:rPr>
        <w:t>Agreement</w:t>
      </w:r>
      <w:r w:rsidRPr="006C782B">
        <w:rPr>
          <w:rFonts w:ascii="Times New Roman" w:hAnsi="Times New Roman"/>
          <w:sz w:val="24"/>
          <w:szCs w:val="24"/>
        </w:rPr>
        <w:t xml:space="preserve"> that by their sense and context are intended to survive the completion of the performance, cancellation or termination of 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so survive.</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51" w:name="_Toc280002417"/>
      <w:r w:rsidRPr="006C782B">
        <w:rPr>
          <w:rFonts w:ascii="Times New Roman" w:hAnsi="Times New Roman" w:cs="Times New Roman"/>
          <w:sz w:val="24"/>
          <w:szCs w:val="24"/>
        </w:rPr>
        <w:t>SEVERABILITY</w:t>
      </w:r>
      <w:bookmarkEnd w:id="51"/>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If any provision of this </w:t>
      </w:r>
      <w:r w:rsidR="00187E9F" w:rsidRPr="006C782B">
        <w:rPr>
          <w:rFonts w:ascii="Times New Roman" w:hAnsi="Times New Roman"/>
          <w:sz w:val="24"/>
          <w:szCs w:val="24"/>
        </w:rPr>
        <w:t>Agreement</w:t>
      </w:r>
      <w:r w:rsidRPr="006C782B">
        <w:rPr>
          <w:rFonts w:ascii="Times New Roman" w:hAnsi="Times New Roman"/>
          <w:sz w:val="24"/>
          <w:szCs w:val="24"/>
        </w:rPr>
        <w:t xml:space="preserve"> or any provision of any document incorporated by reference shall be held invalid, such invalidity shall not affect the other provisions of this </w:t>
      </w:r>
      <w:r w:rsidR="00187E9F" w:rsidRPr="006C782B">
        <w:rPr>
          <w:rFonts w:ascii="Times New Roman" w:hAnsi="Times New Roman"/>
          <w:sz w:val="24"/>
          <w:szCs w:val="24"/>
        </w:rPr>
        <w:t>Agreement</w:t>
      </w:r>
      <w:r w:rsidR="00763A2F">
        <w:rPr>
          <w:rFonts w:ascii="Times New Roman" w:hAnsi="Times New Roman"/>
          <w:sz w:val="24"/>
          <w:szCs w:val="24"/>
        </w:rPr>
        <w:t>,</w:t>
      </w:r>
      <w:r w:rsidRPr="006C782B">
        <w:rPr>
          <w:rFonts w:ascii="Times New Roman" w:hAnsi="Times New Roman"/>
          <w:sz w:val="24"/>
          <w:szCs w:val="24"/>
        </w:rPr>
        <w:t xml:space="preserve"> which can be given effect without the invalid provision, or part thereof</w:t>
      </w:r>
      <w:r w:rsidR="00763A2F">
        <w:rPr>
          <w:rFonts w:ascii="Times New Roman" w:hAnsi="Times New Roman"/>
          <w:sz w:val="24"/>
          <w:szCs w:val="24"/>
        </w:rPr>
        <w:t>,</w:t>
      </w:r>
      <w:r w:rsidRPr="006C782B">
        <w:rPr>
          <w:rFonts w:ascii="Times New Roman" w:hAnsi="Times New Roman"/>
          <w:sz w:val="24"/>
          <w:szCs w:val="24"/>
        </w:rPr>
        <w:t xml:space="preserve"> if such remainder conforms to the terms and requirements of applicable law and the intent of this </w:t>
      </w:r>
      <w:r w:rsidR="00187E9F" w:rsidRPr="006C782B">
        <w:rPr>
          <w:rFonts w:ascii="Times New Roman" w:hAnsi="Times New Roman"/>
          <w:sz w:val="24"/>
          <w:szCs w:val="24"/>
        </w:rPr>
        <w:t>Agreement</w:t>
      </w:r>
      <w:r w:rsidRPr="006C782B">
        <w:rPr>
          <w:rFonts w:ascii="Times New Roman" w:hAnsi="Times New Roman"/>
          <w:sz w:val="24"/>
          <w:szCs w:val="24"/>
        </w:rPr>
        <w:t>, and to this end</w:t>
      </w:r>
      <w:r w:rsidR="000C1810">
        <w:rPr>
          <w:rFonts w:ascii="Times New Roman" w:hAnsi="Times New Roman"/>
          <w:sz w:val="24"/>
          <w:szCs w:val="24"/>
        </w:rPr>
        <w:t>,</w:t>
      </w:r>
      <w:r w:rsidRPr="006C782B">
        <w:rPr>
          <w:rFonts w:ascii="Times New Roman" w:hAnsi="Times New Roman"/>
          <w:sz w:val="24"/>
          <w:szCs w:val="24"/>
        </w:rPr>
        <w:t xml:space="preserve"> the provisions of this </w:t>
      </w:r>
      <w:r w:rsidR="00187E9F" w:rsidRPr="006C782B">
        <w:rPr>
          <w:rFonts w:ascii="Times New Roman" w:hAnsi="Times New Roman"/>
          <w:sz w:val="24"/>
          <w:szCs w:val="24"/>
        </w:rPr>
        <w:t>Agreement</w:t>
      </w:r>
      <w:r w:rsidRPr="006C782B">
        <w:rPr>
          <w:rFonts w:ascii="Times New Roman" w:hAnsi="Times New Roman"/>
          <w:sz w:val="24"/>
          <w:szCs w:val="24"/>
        </w:rPr>
        <w:t xml:space="preserve"> are declared to be severable.</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52" w:name="_Toc262724556"/>
      <w:bookmarkStart w:id="53" w:name="_Toc262724919"/>
      <w:bookmarkStart w:id="54" w:name="_Toc280002421"/>
      <w:bookmarkStart w:id="55" w:name="_Toc159999959"/>
      <w:r w:rsidRPr="006C782B">
        <w:rPr>
          <w:rFonts w:ascii="Times New Roman" w:hAnsi="Times New Roman" w:cs="Times New Roman"/>
          <w:sz w:val="24"/>
          <w:szCs w:val="24"/>
        </w:rPr>
        <w:t>FORCE MAJEURE</w:t>
      </w:r>
      <w:bookmarkEnd w:id="52"/>
      <w:bookmarkEnd w:id="53"/>
      <w:bookmarkEnd w:id="54"/>
      <w:r w:rsidRPr="006C782B">
        <w:rPr>
          <w:rFonts w:ascii="Times New Roman" w:hAnsi="Times New Roman" w:cs="Times New Roman"/>
          <w:sz w:val="24"/>
          <w:szCs w:val="24"/>
        </w:rPr>
        <w:t xml:space="preserve"> </w:t>
      </w:r>
      <w:bookmarkEnd w:id="55"/>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Exceptions:  Except for payment of sums due, neither party shall be liable to the other or deemed in breach under this </w:t>
      </w:r>
      <w:r w:rsidR="00187E9F" w:rsidRPr="006C782B">
        <w:rPr>
          <w:rFonts w:ascii="Times New Roman" w:hAnsi="Times New Roman"/>
          <w:sz w:val="24"/>
          <w:szCs w:val="24"/>
        </w:rPr>
        <w:t>Agreement</w:t>
      </w:r>
      <w:r w:rsidRPr="006C782B">
        <w:rPr>
          <w:rFonts w:ascii="Times New Roman" w:hAnsi="Times New Roman"/>
          <w:sz w:val="24"/>
          <w:szCs w:val="24"/>
        </w:rPr>
        <w:t xml:space="preserve"> if, and to the extent that, such party's performance of this </w:t>
      </w:r>
      <w:r w:rsidR="00187E9F" w:rsidRPr="006C782B">
        <w:rPr>
          <w:rFonts w:ascii="Times New Roman" w:hAnsi="Times New Roman"/>
          <w:sz w:val="24"/>
          <w:szCs w:val="24"/>
        </w:rPr>
        <w:t>Agreement</w:t>
      </w:r>
      <w:r w:rsidRPr="006C782B">
        <w:rPr>
          <w:rFonts w:ascii="Times New Roman" w:hAnsi="Times New Roman"/>
          <w:sz w:val="24"/>
          <w:szCs w:val="24"/>
        </w:rPr>
        <w:t xml:space="preserve"> is prevented by reason of force majeure.</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Notification:  If either party is affected by force majeure, said party shall provide notification within forty-eight (48) hours</w:t>
      </w:r>
      <w:r w:rsidR="00763A2F">
        <w:rPr>
          <w:rFonts w:ascii="Times New Roman" w:hAnsi="Times New Roman"/>
          <w:sz w:val="24"/>
          <w:szCs w:val="24"/>
        </w:rPr>
        <w:t xml:space="preserve"> unless prevented from doing so due to the force majeure itself</w:t>
      </w:r>
      <w:r w:rsidRPr="006C782B">
        <w:rPr>
          <w:rFonts w:ascii="Times New Roman" w:hAnsi="Times New Roman"/>
          <w:sz w:val="24"/>
          <w:szCs w:val="24"/>
        </w:rPr>
        <w:t xml:space="preserve">.  The notification shall provide evidence of the force majeure to the satisfaction of the other party.  Performance of </w:t>
      </w:r>
      <w:r w:rsidR="00CB1218" w:rsidRPr="006C782B">
        <w:rPr>
          <w:rFonts w:ascii="Times New Roman" w:hAnsi="Times New Roman"/>
          <w:sz w:val="24"/>
          <w:szCs w:val="24"/>
        </w:rPr>
        <w:t xml:space="preserve">Contractual </w:t>
      </w:r>
      <w:r w:rsidRPr="006C782B">
        <w:rPr>
          <w:rFonts w:ascii="Times New Roman" w:hAnsi="Times New Roman"/>
          <w:sz w:val="24"/>
          <w:szCs w:val="24"/>
        </w:rPr>
        <w:t xml:space="preserve">duties shall resume as soon as practicable and written notification of same shall likewise be provided.  </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Rights Reserved:  The WSLCB reserves the right to authorize an amendment to this </w:t>
      </w:r>
      <w:r w:rsidR="00187E9F" w:rsidRPr="006C782B">
        <w:rPr>
          <w:rFonts w:ascii="Times New Roman" w:hAnsi="Times New Roman"/>
          <w:sz w:val="24"/>
          <w:szCs w:val="24"/>
        </w:rPr>
        <w:t>Agreement</w:t>
      </w:r>
      <w:r w:rsidR="00D47D0B" w:rsidRPr="006C782B">
        <w:rPr>
          <w:rFonts w:ascii="Times New Roman" w:hAnsi="Times New Roman"/>
          <w:sz w:val="24"/>
          <w:szCs w:val="24"/>
        </w:rPr>
        <w:t xml:space="preserve">, which shall be agreed to, in writing, by both the WSLCB and </w:t>
      </w:r>
      <w:r w:rsidR="003B75D0">
        <w:rPr>
          <w:rFonts w:ascii="Times New Roman" w:hAnsi="Times New Roman"/>
          <w:sz w:val="24"/>
          <w:szCs w:val="24"/>
        </w:rPr>
        <w:t xml:space="preserve">the </w:t>
      </w:r>
      <w:r w:rsidR="00D47D0B" w:rsidRPr="006C782B">
        <w:rPr>
          <w:rFonts w:ascii="Times New Roman" w:hAnsi="Times New Roman"/>
          <w:sz w:val="24"/>
          <w:szCs w:val="24"/>
        </w:rPr>
        <w:t>Supplier</w:t>
      </w:r>
      <w:r w:rsidRPr="006C782B">
        <w:rPr>
          <w:rFonts w:ascii="Times New Roman" w:hAnsi="Times New Roman"/>
          <w:sz w:val="24"/>
          <w:szCs w:val="24"/>
        </w:rPr>
        <w:t xml:space="preserve">. </w:t>
      </w:r>
      <w:r w:rsidR="00763A2F">
        <w:rPr>
          <w:rFonts w:ascii="Times New Roman" w:hAnsi="Times New Roman"/>
          <w:sz w:val="24"/>
          <w:szCs w:val="24"/>
        </w:rPr>
        <w:t xml:space="preserve"> </w:t>
      </w:r>
      <w:r w:rsidRPr="006C782B">
        <w:rPr>
          <w:rFonts w:ascii="Times New Roman" w:hAnsi="Times New Roman"/>
          <w:sz w:val="24"/>
          <w:szCs w:val="24"/>
        </w:rPr>
        <w:t xml:space="preserve">Either party may request termination of the </w:t>
      </w:r>
      <w:r w:rsidR="00187E9F" w:rsidRPr="006C782B">
        <w:rPr>
          <w:rFonts w:ascii="Times New Roman" w:hAnsi="Times New Roman"/>
          <w:sz w:val="24"/>
          <w:szCs w:val="24"/>
        </w:rPr>
        <w:t>Agreement</w:t>
      </w:r>
      <w:r w:rsidRPr="006C782B">
        <w:rPr>
          <w:rFonts w:ascii="Times New Roman" w:hAnsi="Times New Roman"/>
          <w:sz w:val="24"/>
          <w:szCs w:val="24"/>
        </w:rPr>
        <w:t xml:space="preserve"> during the time of force majeure.</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56" w:name="_Toc262724568"/>
      <w:bookmarkStart w:id="57" w:name="_Toc262724934"/>
      <w:bookmarkStart w:id="58" w:name="_Toc280002422"/>
      <w:bookmarkStart w:id="59" w:name="_Toc520723605"/>
      <w:bookmarkStart w:id="60" w:name="_Toc159999963"/>
      <w:r w:rsidRPr="006C782B">
        <w:rPr>
          <w:rFonts w:ascii="Times New Roman" w:hAnsi="Times New Roman" w:cs="Times New Roman"/>
          <w:sz w:val="24"/>
          <w:szCs w:val="24"/>
        </w:rPr>
        <w:t>LIMITATION OF LIABILITY</w:t>
      </w:r>
      <w:bookmarkEnd w:id="56"/>
      <w:bookmarkEnd w:id="57"/>
      <w:bookmarkEnd w:id="58"/>
      <w:r w:rsidRPr="006C782B">
        <w:rPr>
          <w:rFonts w:ascii="Times New Roman" w:hAnsi="Times New Roman" w:cs="Times New Roman"/>
          <w:sz w:val="24"/>
          <w:szCs w:val="24"/>
        </w:rPr>
        <w:t xml:space="preserve"> </w:t>
      </w:r>
      <w:bookmarkEnd w:id="59"/>
      <w:bookmarkEnd w:id="60"/>
    </w:p>
    <w:p w:rsidR="00F13D1E"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61" w:name="_Toc158708158"/>
      <w:bookmarkStart w:id="62" w:name="_Toc262724935"/>
      <w:r w:rsidRPr="006C782B">
        <w:rPr>
          <w:rFonts w:ascii="Times New Roman" w:hAnsi="Times New Roman"/>
          <w:sz w:val="24"/>
          <w:szCs w:val="24"/>
        </w:rPr>
        <w:t xml:space="preserve">Except as otherwise provided for within this </w:t>
      </w:r>
      <w:r w:rsidR="00763A2F">
        <w:rPr>
          <w:rFonts w:ascii="Times New Roman" w:hAnsi="Times New Roman"/>
          <w:sz w:val="24"/>
          <w:szCs w:val="24"/>
        </w:rPr>
        <w:t>A</w:t>
      </w:r>
      <w:r w:rsidRPr="006C782B">
        <w:rPr>
          <w:rFonts w:ascii="Times New Roman" w:hAnsi="Times New Roman"/>
          <w:sz w:val="24"/>
          <w:szCs w:val="24"/>
        </w:rPr>
        <w:t>greement, t</w:t>
      </w:r>
      <w:r w:rsidR="00ED6035" w:rsidRPr="006C782B">
        <w:rPr>
          <w:rFonts w:ascii="Times New Roman" w:hAnsi="Times New Roman"/>
          <w:sz w:val="24"/>
          <w:szCs w:val="24"/>
        </w:rPr>
        <w:t xml:space="preserve">he parties agree that neither </w:t>
      </w:r>
      <w:r w:rsidR="003B75D0">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 or the WSLCB shall be liable to each other, regardless of the form of action, for consequential, incidental, indirect, or special damages except a claim related to bodily injury or death, or a claim or demand based on patent, copyright, or other intellectual property right infringement.  This section does not modify any sections regarding any damages or other conditions as are elsewhere agreed to herein between the parties.  </w:t>
      </w:r>
      <w:bookmarkStart w:id="63" w:name="_Toc158708159"/>
      <w:bookmarkStart w:id="64" w:name="_Toc262724936"/>
      <w:bookmarkEnd w:id="61"/>
      <w:bookmarkEnd w:id="62"/>
    </w:p>
    <w:p w:rsidR="008240CE" w:rsidRPr="006C782B" w:rsidRDefault="008240CE"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Neither the </w:t>
      </w:r>
      <w:r w:rsidR="004D7EAD" w:rsidRPr="006C782B">
        <w:rPr>
          <w:rFonts w:ascii="Times New Roman" w:hAnsi="Times New Roman"/>
          <w:sz w:val="24"/>
          <w:szCs w:val="24"/>
        </w:rPr>
        <w:t>Supplier</w:t>
      </w:r>
      <w:r w:rsidRPr="006C782B">
        <w:rPr>
          <w:rFonts w:ascii="Times New Roman" w:hAnsi="Times New Roman"/>
          <w:sz w:val="24"/>
          <w:szCs w:val="24"/>
        </w:rPr>
        <w:t xml:space="preserve"> nor the WSLCB shall be liable for damages arising from causes beyond the reasonable control and without the fault or negligence of the </w:t>
      </w:r>
      <w:r w:rsidR="004D7EAD" w:rsidRPr="006C782B">
        <w:rPr>
          <w:rFonts w:ascii="Times New Roman" w:hAnsi="Times New Roman"/>
          <w:sz w:val="24"/>
          <w:szCs w:val="24"/>
        </w:rPr>
        <w:t>Supplier</w:t>
      </w:r>
      <w:r w:rsidRPr="006C782B">
        <w:rPr>
          <w:rFonts w:ascii="Times New Roman" w:hAnsi="Times New Roman"/>
          <w:sz w:val="24"/>
          <w:szCs w:val="24"/>
        </w:rPr>
        <w:t xml:space="preserve"> or the WSLCB.  Such causes may include, but are not restricted to, acts of God or of the public enemy, acts of a governmental body other than the WSLCB acting in either its sovereign or </w:t>
      </w:r>
      <w:r w:rsidR="000C1810">
        <w:rPr>
          <w:rFonts w:ascii="Times New Roman" w:hAnsi="Times New Roman"/>
          <w:sz w:val="24"/>
          <w:szCs w:val="24"/>
        </w:rPr>
        <w:t>c</w:t>
      </w:r>
      <w:r w:rsidR="00B94799" w:rsidRPr="006C782B">
        <w:rPr>
          <w:rFonts w:ascii="Times New Roman" w:hAnsi="Times New Roman"/>
          <w:sz w:val="24"/>
          <w:szCs w:val="24"/>
        </w:rPr>
        <w:t>ontractual</w:t>
      </w:r>
      <w:r w:rsidRPr="006C782B">
        <w:rPr>
          <w:rFonts w:ascii="Times New Roman" w:hAnsi="Times New Roman"/>
          <w:sz w:val="24"/>
          <w:szCs w:val="24"/>
        </w:rPr>
        <w:t xml:space="preserve"> capacity,</w:t>
      </w:r>
      <w:r w:rsidR="00D47D0B" w:rsidRPr="006C782B">
        <w:rPr>
          <w:rFonts w:ascii="Times New Roman" w:hAnsi="Times New Roman"/>
          <w:sz w:val="24"/>
          <w:szCs w:val="24"/>
        </w:rPr>
        <w:t xml:space="preserve"> court order,</w:t>
      </w:r>
      <w:r w:rsidRPr="006C782B">
        <w:rPr>
          <w:rFonts w:ascii="Times New Roman" w:hAnsi="Times New Roman"/>
          <w:sz w:val="24"/>
          <w:szCs w:val="24"/>
        </w:rPr>
        <w:t xml:space="preserve"> war, explosions, fires, floods, earthquakes, epidemics, quarantine restrictions, strikes, freight embargoes, and unusually severe weather; but in every case the delays </w:t>
      </w:r>
      <w:r w:rsidR="00ED7B06" w:rsidRPr="006C782B">
        <w:rPr>
          <w:rFonts w:ascii="Times New Roman" w:hAnsi="Times New Roman"/>
          <w:sz w:val="24"/>
          <w:szCs w:val="24"/>
        </w:rPr>
        <w:t xml:space="preserve">must </w:t>
      </w:r>
      <w:r w:rsidRPr="006C782B">
        <w:rPr>
          <w:rFonts w:ascii="Times New Roman" w:hAnsi="Times New Roman"/>
          <w:sz w:val="24"/>
          <w:szCs w:val="24"/>
        </w:rPr>
        <w:t xml:space="preserve">be beyond the reasonable control and without fault or negligence of the </w:t>
      </w:r>
      <w:r w:rsidR="004D7EAD" w:rsidRPr="006C782B">
        <w:rPr>
          <w:rFonts w:ascii="Times New Roman" w:hAnsi="Times New Roman"/>
          <w:sz w:val="24"/>
          <w:szCs w:val="24"/>
        </w:rPr>
        <w:t>Supplier</w:t>
      </w:r>
      <w:r w:rsidRPr="006C782B">
        <w:rPr>
          <w:rFonts w:ascii="Times New Roman" w:hAnsi="Times New Roman"/>
          <w:sz w:val="24"/>
          <w:szCs w:val="24"/>
        </w:rPr>
        <w:t xml:space="preserve">, the WSLCB or </w:t>
      </w:r>
      <w:bookmarkEnd w:id="63"/>
      <w:bookmarkEnd w:id="64"/>
      <w:r w:rsidRPr="006C782B">
        <w:rPr>
          <w:rFonts w:ascii="Times New Roman" w:hAnsi="Times New Roman"/>
          <w:sz w:val="24"/>
          <w:szCs w:val="24"/>
        </w:rPr>
        <w:t>the</w:t>
      </w:r>
      <w:r w:rsidR="00D93C20" w:rsidRPr="006C782B">
        <w:rPr>
          <w:rFonts w:ascii="Times New Roman" w:hAnsi="Times New Roman"/>
          <w:sz w:val="24"/>
          <w:szCs w:val="24"/>
        </w:rPr>
        <w:t>ir respective employees or agents</w:t>
      </w:r>
      <w:r w:rsidRPr="006C782B">
        <w:rPr>
          <w:rFonts w:ascii="Times New Roman" w:hAnsi="Times New Roman"/>
          <w:sz w:val="24"/>
          <w:szCs w:val="24"/>
        </w:rPr>
        <w:t xml:space="preserve">. </w:t>
      </w:r>
    </w:p>
    <w:p w:rsidR="00F13D1E" w:rsidRPr="006C782B" w:rsidRDefault="00F13D1E"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65" w:name="_Toc158708161"/>
      <w:bookmarkStart w:id="66" w:name="_Toc262724938"/>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Neither party shall be liable for personal injury to the other party or damage to the other party’s property except personal injury or damage to property proximately caused by such party’s respective fault or negligence.</w:t>
      </w:r>
      <w:bookmarkEnd w:id="65"/>
      <w:bookmarkEnd w:id="66"/>
    </w:p>
    <w:p w:rsidR="00F13D1E" w:rsidRPr="006C782B" w:rsidRDefault="00F13D1E" w:rsidP="00D31A2B">
      <w:pPr>
        <w:pStyle w:val="Heading1"/>
        <w:numPr>
          <w:ilvl w:val="0"/>
          <w:numId w:val="14"/>
        </w:numPr>
        <w:spacing w:after="0"/>
        <w:rPr>
          <w:rFonts w:ascii="Times New Roman" w:hAnsi="Times New Roman" w:cs="Times New Roman"/>
          <w:sz w:val="24"/>
          <w:szCs w:val="24"/>
        </w:rPr>
      </w:pPr>
      <w:bookmarkStart w:id="67" w:name="_Toc280002429"/>
      <w:r w:rsidRPr="006C782B">
        <w:rPr>
          <w:rFonts w:ascii="Times New Roman" w:hAnsi="Times New Roman" w:cs="Times New Roman"/>
          <w:sz w:val="24"/>
          <w:szCs w:val="24"/>
        </w:rPr>
        <w:t>DISPUTES</w:t>
      </w:r>
    </w:p>
    <w:p w:rsidR="00F13D1E" w:rsidRPr="006C782B"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Except as otherwise provided in this contract, when a dispute arises between the parties and it cannot be resolved, either party may request a dispute hearing with the </w:t>
      </w:r>
      <w:bookmarkStart w:id="68" w:name="OLE_LINK5"/>
      <w:bookmarkStart w:id="69" w:name="OLE_LINK6"/>
      <w:r w:rsidRPr="006C782B">
        <w:rPr>
          <w:rFonts w:ascii="Times New Roman" w:hAnsi="Times New Roman"/>
          <w:sz w:val="24"/>
          <w:szCs w:val="24"/>
        </w:rPr>
        <w:t xml:space="preserve">WSLCB </w:t>
      </w:r>
      <w:r w:rsidR="007D477E" w:rsidRPr="006C782B">
        <w:rPr>
          <w:rFonts w:ascii="Times New Roman" w:hAnsi="Times New Roman"/>
          <w:sz w:val="24"/>
          <w:szCs w:val="24"/>
        </w:rPr>
        <w:t xml:space="preserve">Administrative </w:t>
      </w:r>
      <w:r w:rsidR="005425B4" w:rsidRPr="006C782B">
        <w:rPr>
          <w:rFonts w:ascii="Times New Roman" w:hAnsi="Times New Roman"/>
          <w:sz w:val="24"/>
          <w:szCs w:val="24"/>
        </w:rPr>
        <w:t xml:space="preserve">Director </w:t>
      </w:r>
      <w:bookmarkEnd w:id="68"/>
      <w:bookmarkEnd w:id="69"/>
      <w:r w:rsidRPr="006C782B">
        <w:rPr>
          <w:rFonts w:ascii="Times New Roman" w:hAnsi="Times New Roman"/>
          <w:sz w:val="24"/>
          <w:szCs w:val="24"/>
        </w:rPr>
        <w:t>or designee.  Disputes shall be resolved as quickly as possible.</w:t>
      </w:r>
    </w:p>
    <w:p w:rsidR="008240CE" w:rsidRPr="006C782B" w:rsidRDefault="008240C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6C782B"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The request for a dispute hearing must:</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be in writing;</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state the disputed issue(s);</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state the relative positions of the parties;</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state the Supplier’s name, address, and </w:t>
      </w:r>
      <w:r w:rsidR="009C694E">
        <w:rPr>
          <w:rFonts w:ascii="Times New Roman" w:hAnsi="Times New Roman"/>
          <w:sz w:val="24"/>
          <w:szCs w:val="24"/>
        </w:rPr>
        <w:t>agreement title</w:t>
      </w:r>
      <w:r w:rsidRPr="006C782B">
        <w:rPr>
          <w:rFonts w:ascii="Times New Roman" w:hAnsi="Times New Roman"/>
          <w:sz w:val="24"/>
          <w:szCs w:val="24"/>
        </w:rPr>
        <w:t>; and</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be mailed to the WSLCB </w:t>
      </w:r>
      <w:r w:rsidR="007D477E" w:rsidRPr="006C782B">
        <w:rPr>
          <w:rFonts w:ascii="Times New Roman" w:hAnsi="Times New Roman"/>
          <w:sz w:val="24"/>
          <w:szCs w:val="24"/>
        </w:rPr>
        <w:t xml:space="preserve">Administrative Director </w:t>
      </w:r>
      <w:r w:rsidRPr="006C782B">
        <w:rPr>
          <w:rFonts w:ascii="Times New Roman" w:hAnsi="Times New Roman"/>
          <w:sz w:val="24"/>
          <w:szCs w:val="24"/>
        </w:rPr>
        <w:t xml:space="preserve">or designee </w:t>
      </w:r>
      <w:r w:rsidR="009C694E">
        <w:rPr>
          <w:rFonts w:ascii="Times New Roman" w:hAnsi="Times New Roman"/>
          <w:sz w:val="24"/>
          <w:szCs w:val="24"/>
        </w:rPr>
        <w:t xml:space="preserve">and the other party </w:t>
      </w:r>
      <w:r w:rsidRPr="006C782B">
        <w:rPr>
          <w:rFonts w:ascii="Times New Roman" w:hAnsi="Times New Roman"/>
          <w:sz w:val="24"/>
          <w:szCs w:val="24"/>
        </w:rPr>
        <w:t>within 3 working days after the parties agree that they cannot resolve the dispute.</w:t>
      </w:r>
    </w:p>
    <w:p w:rsidR="00EE7F9A" w:rsidRDefault="00EE7F9A"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6C782B"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The </w:t>
      </w:r>
      <w:r w:rsidR="009C694E">
        <w:rPr>
          <w:rFonts w:ascii="Times New Roman" w:hAnsi="Times New Roman"/>
          <w:sz w:val="24"/>
          <w:szCs w:val="24"/>
        </w:rPr>
        <w:t>other party</w:t>
      </w:r>
      <w:r w:rsidRPr="006C782B">
        <w:rPr>
          <w:rFonts w:ascii="Times New Roman" w:hAnsi="Times New Roman"/>
          <w:sz w:val="24"/>
          <w:szCs w:val="24"/>
        </w:rPr>
        <w:t xml:space="preserve"> shall send a written answer to the requester’s statement to both the </w:t>
      </w:r>
      <w:r w:rsidR="009C694E" w:rsidRPr="006C782B">
        <w:rPr>
          <w:rFonts w:ascii="Times New Roman" w:hAnsi="Times New Roman"/>
          <w:sz w:val="24"/>
          <w:szCs w:val="24"/>
        </w:rPr>
        <w:t xml:space="preserve">WSLCB Administrative Director </w:t>
      </w:r>
      <w:r w:rsidRPr="006C782B">
        <w:rPr>
          <w:rFonts w:ascii="Times New Roman" w:hAnsi="Times New Roman"/>
          <w:sz w:val="24"/>
          <w:szCs w:val="24"/>
        </w:rPr>
        <w:t>and the requester within 5 working days.</w:t>
      </w:r>
      <w:r w:rsidR="00BE2457" w:rsidRPr="006C782B">
        <w:rPr>
          <w:rFonts w:ascii="Times New Roman" w:hAnsi="Times New Roman"/>
          <w:sz w:val="24"/>
          <w:szCs w:val="24"/>
        </w:rPr>
        <w:t xml:space="preserve">  </w:t>
      </w:r>
      <w:r w:rsidR="00EE7F9A">
        <w:rPr>
          <w:rFonts w:ascii="Times New Roman" w:hAnsi="Times New Roman"/>
          <w:sz w:val="24"/>
          <w:szCs w:val="24"/>
        </w:rPr>
        <w:t xml:space="preserve">The </w:t>
      </w:r>
      <w:r w:rsidRPr="006C782B">
        <w:rPr>
          <w:rFonts w:ascii="Times New Roman" w:hAnsi="Times New Roman"/>
          <w:sz w:val="24"/>
          <w:szCs w:val="24"/>
        </w:rPr>
        <w:t xml:space="preserve">WSLCB </w:t>
      </w:r>
      <w:r w:rsidR="007D477E" w:rsidRPr="006C782B">
        <w:rPr>
          <w:rFonts w:ascii="Times New Roman" w:hAnsi="Times New Roman"/>
          <w:sz w:val="24"/>
          <w:szCs w:val="24"/>
        </w:rPr>
        <w:t xml:space="preserve">Administrative Director </w:t>
      </w:r>
      <w:r w:rsidRPr="006C782B">
        <w:rPr>
          <w:rFonts w:ascii="Times New Roman" w:hAnsi="Times New Roman"/>
          <w:sz w:val="24"/>
          <w:szCs w:val="24"/>
        </w:rPr>
        <w:t xml:space="preserve">shall review the written statements and reply in writing to both parties within 10 working days. </w:t>
      </w:r>
      <w:r w:rsidR="006430F4">
        <w:rPr>
          <w:rFonts w:ascii="Times New Roman" w:hAnsi="Times New Roman"/>
          <w:sz w:val="24"/>
          <w:szCs w:val="24"/>
        </w:rPr>
        <w:t xml:space="preserve">The </w:t>
      </w:r>
      <w:r w:rsidRPr="006C782B">
        <w:rPr>
          <w:rFonts w:ascii="Times New Roman" w:hAnsi="Times New Roman"/>
          <w:sz w:val="24"/>
          <w:szCs w:val="24"/>
        </w:rPr>
        <w:t xml:space="preserve">WSLCB </w:t>
      </w:r>
      <w:r w:rsidR="007D477E" w:rsidRPr="006C782B">
        <w:rPr>
          <w:rFonts w:ascii="Times New Roman" w:hAnsi="Times New Roman"/>
          <w:sz w:val="24"/>
          <w:szCs w:val="24"/>
        </w:rPr>
        <w:t xml:space="preserve">Administrative Director </w:t>
      </w:r>
      <w:r w:rsidRPr="006C782B">
        <w:rPr>
          <w:rFonts w:ascii="Times New Roman" w:hAnsi="Times New Roman"/>
          <w:sz w:val="24"/>
          <w:szCs w:val="24"/>
        </w:rPr>
        <w:t xml:space="preserve">may extend this </w:t>
      </w:r>
      <w:r w:rsidR="009C694E" w:rsidRPr="006C782B">
        <w:rPr>
          <w:rFonts w:ascii="Times New Roman" w:hAnsi="Times New Roman"/>
          <w:sz w:val="24"/>
          <w:szCs w:val="24"/>
        </w:rPr>
        <w:t>period</w:t>
      </w:r>
      <w:r w:rsidR="009C694E">
        <w:rPr>
          <w:rFonts w:ascii="Times New Roman" w:hAnsi="Times New Roman"/>
          <w:sz w:val="24"/>
          <w:szCs w:val="24"/>
        </w:rPr>
        <w:t>,</w:t>
      </w:r>
      <w:r w:rsidR="009C694E" w:rsidRPr="006C782B">
        <w:rPr>
          <w:rFonts w:ascii="Times New Roman" w:hAnsi="Times New Roman"/>
          <w:sz w:val="24"/>
          <w:szCs w:val="24"/>
        </w:rPr>
        <w:t xml:space="preserve"> if</w:t>
      </w:r>
      <w:r w:rsidRPr="006C782B">
        <w:rPr>
          <w:rFonts w:ascii="Times New Roman" w:hAnsi="Times New Roman"/>
          <w:sz w:val="24"/>
          <w:szCs w:val="24"/>
        </w:rPr>
        <w:t xml:space="preserve"> necessary by notifying the parties.</w:t>
      </w:r>
      <w:r w:rsidR="00BE2457" w:rsidRPr="006C782B">
        <w:rPr>
          <w:rFonts w:ascii="Times New Roman" w:hAnsi="Times New Roman"/>
          <w:sz w:val="24"/>
          <w:szCs w:val="24"/>
        </w:rPr>
        <w:t xml:space="preserve">  </w:t>
      </w:r>
      <w:r w:rsidR="00064B19" w:rsidRPr="006C782B">
        <w:rPr>
          <w:rFonts w:ascii="Times New Roman" w:hAnsi="Times New Roman"/>
          <w:sz w:val="24"/>
          <w:szCs w:val="24"/>
        </w:rPr>
        <w:t xml:space="preserve">The determination of the </w:t>
      </w:r>
      <w:r w:rsidR="005425B4" w:rsidRPr="006C782B">
        <w:rPr>
          <w:rFonts w:ascii="Times New Roman" w:hAnsi="Times New Roman"/>
          <w:sz w:val="24"/>
          <w:szCs w:val="24"/>
        </w:rPr>
        <w:t xml:space="preserve">WSLCB </w:t>
      </w:r>
      <w:r w:rsidR="007D477E" w:rsidRPr="006C782B">
        <w:rPr>
          <w:rFonts w:ascii="Times New Roman" w:hAnsi="Times New Roman"/>
          <w:sz w:val="24"/>
          <w:szCs w:val="24"/>
        </w:rPr>
        <w:t>Administrative Director</w:t>
      </w:r>
      <w:r w:rsidR="006430F4">
        <w:rPr>
          <w:rFonts w:ascii="Times New Roman" w:hAnsi="Times New Roman"/>
          <w:sz w:val="24"/>
          <w:szCs w:val="24"/>
        </w:rPr>
        <w:t xml:space="preserve"> </w:t>
      </w:r>
      <w:r w:rsidR="00064B19" w:rsidRPr="006C782B">
        <w:rPr>
          <w:rFonts w:ascii="Times New Roman" w:hAnsi="Times New Roman"/>
          <w:sz w:val="24"/>
          <w:szCs w:val="24"/>
        </w:rPr>
        <w:t xml:space="preserve">shall be final.  </w:t>
      </w:r>
      <w:r w:rsidRPr="006C782B">
        <w:rPr>
          <w:rFonts w:ascii="Times New Roman" w:hAnsi="Times New Roman"/>
          <w:sz w:val="24"/>
          <w:szCs w:val="24"/>
        </w:rPr>
        <w:t>The parties agree that this dispute process shall precede any action in a judicial or quasi-judicial tribunal.</w:t>
      </w:r>
    </w:p>
    <w:p w:rsidR="00064B19" w:rsidRPr="006C782B" w:rsidRDefault="00064B19"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6C782B" w:rsidRDefault="001B1638"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F13D1E" w:rsidRPr="006C782B">
        <w:rPr>
          <w:rFonts w:ascii="Times New Roman" w:hAnsi="Times New Roman"/>
          <w:sz w:val="24"/>
          <w:szCs w:val="24"/>
        </w:rPr>
        <w:t xml:space="preserve">WSLCB and </w:t>
      </w:r>
      <w:r w:rsidR="003B75D0">
        <w:rPr>
          <w:rFonts w:ascii="Times New Roman" w:hAnsi="Times New Roman"/>
          <w:sz w:val="24"/>
          <w:szCs w:val="24"/>
        </w:rPr>
        <w:t xml:space="preserve">the </w:t>
      </w:r>
      <w:r w:rsidR="00F13D1E" w:rsidRPr="006C782B">
        <w:rPr>
          <w:rFonts w:ascii="Times New Roman" w:hAnsi="Times New Roman"/>
          <w:sz w:val="24"/>
          <w:szCs w:val="24"/>
        </w:rPr>
        <w:t>Supplier agree that, the existence of a dispute notwithstanding, they will continue without delay to carry out all their respective responsibilities under this contract</w:t>
      </w:r>
      <w:r w:rsidR="00EE7F9A">
        <w:rPr>
          <w:rFonts w:ascii="Times New Roman" w:hAnsi="Times New Roman"/>
          <w:sz w:val="24"/>
          <w:szCs w:val="24"/>
        </w:rPr>
        <w:t>,</w:t>
      </w:r>
      <w:r w:rsidR="00F13D1E" w:rsidRPr="006C782B">
        <w:rPr>
          <w:rFonts w:ascii="Times New Roman" w:hAnsi="Times New Roman"/>
          <w:sz w:val="24"/>
          <w:szCs w:val="24"/>
        </w:rPr>
        <w:t xml:space="preserve"> which are not affected by the dispute.</w:t>
      </w:r>
      <w:r w:rsidR="00EE7F9A">
        <w:rPr>
          <w:rFonts w:ascii="Times New Roman" w:hAnsi="Times New Roman"/>
          <w:sz w:val="24"/>
          <w:szCs w:val="24"/>
        </w:rPr>
        <w:t xml:space="preserve">  </w:t>
      </w:r>
      <w:r w:rsidR="00F13D1E" w:rsidRPr="006C782B">
        <w:rPr>
          <w:rFonts w:ascii="Times New Roman" w:hAnsi="Times New Roman"/>
          <w:sz w:val="24"/>
          <w:szCs w:val="24"/>
        </w:rPr>
        <w:t xml:space="preserve">Both parties agree to exercise good faith in the dispute resolution and to settle disputes prior to using the dispute resolution </w:t>
      </w:r>
      <w:r w:rsidR="009C694E">
        <w:rPr>
          <w:rFonts w:ascii="Times New Roman" w:hAnsi="Times New Roman"/>
          <w:sz w:val="24"/>
          <w:szCs w:val="24"/>
        </w:rPr>
        <w:t>process</w:t>
      </w:r>
      <w:r w:rsidR="00F13D1E" w:rsidRPr="006C782B">
        <w:rPr>
          <w:rFonts w:ascii="Times New Roman" w:hAnsi="Times New Roman"/>
          <w:sz w:val="24"/>
          <w:szCs w:val="24"/>
        </w:rPr>
        <w:t xml:space="preserve"> whenever possible.</w:t>
      </w:r>
    </w:p>
    <w:p w:rsidR="00ED6035" w:rsidRPr="006C782B" w:rsidRDefault="00ED6035" w:rsidP="00D31A2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TERMINATION BY MUTUAL AGREEMENT</w:t>
      </w:r>
      <w:bookmarkEnd w:id="67"/>
      <w:r w:rsidRPr="006C782B">
        <w:rPr>
          <w:rFonts w:ascii="Times New Roman" w:hAnsi="Times New Roman" w:cs="Times New Roman"/>
          <w:sz w:val="24"/>
          <w:szCs w:val="24"/>
        </w:rPr>
        <w:t xml:space="preserve"> </w:t>
      </w: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The WSLCB and the </w:t>
      </w:r>
      <w:r w:rsidR="004D7EAD" w:rsidRPr="006C782B">
        <w:rPr>
          <w:rFonts w:ascii="Times New Roman" w:hAnsi="Times New Roman"/>
          <w:sz w:val="24"/>
          <w:szCs w:val="24"/>
        </w:rPr>
        <w:t>Supplier</w:t>
      </w:r>
      <w:r w:rsidRPr="006C782B">
        <w:rPr>
          <w:rFonts w:ascii="Times New Roman" w:hAnsi="Times New Roman"/>
          <w:sz w:val="24"/>
          <w:szCs w:val="24"/>
        </w:rPr>
        <w:t xml:space="preserve"> may terminate this </w:t>
      </w:r>
      <w:r w:rsidR="00187E9F" w:rsidRPr="006C782B">
        <w:rPr>
          <w:rFonts w:ascii="Times New Roman" w:hAnsi="Times New Roman"/>
          <w:sz w:val="24"/>
          <w:szCs w:val="24"/>
        </w:rPr>
        <w:t>Agreement</w:t>
      </w:r>
      <w:r w:rsidRPr="006C782B">
        <w:rPr>
          <w:rFonts w:ascii="Times New Roman" w:hAnsi="Times New Roman"/>
          <w:sz w:val="24"/>
          <w:szCs w:val="24"/>
        </w:rPr>
        <w:t xml:space="preserve"> in whole or in part, at any time, by mutual agreement.</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70" w:name="_Toc262724597"/>
      <w:bookmarkStart w:id="71" w:name="_Toc262724967"/>
      <w:bookmarkStart w:id="72" w:name="_Toc280002433"/>
      <w:bookmarkStart w:id="73" w:name="_Toc159999969"/>
      <w:r w:rsidRPr="006C782B">
        <w:rPr>
          <w:rFonts w:ascii="Times New Roman" w:hAnsi="Times New Roman" w:cs="Times New Roman"/>
          <w:sz w:val="24"/>
          <w:szCs w:val="24"/>
        </w:rPr>
        <w:t>TERMINATION FOR WITHDRAWAL OF AUTHORITY</w:t>
      </w:r>
      <w:bookmarkEnd w:id="70"/>
      <w:bookmarkEnd w:id="71"/>
      <w:bookmarkEnd w:id="72"/>
      <w:r w:rsidRPr="006C782B">
        <w:rPr>
          <w:rFonts w:ascii="Times New Roman" w:hAnsi="Times New Roman" w:cs="Times New Roman"/>
          <w:sz w:val="24"/>
          <w:szCs w:val="24"/>
        </w:rPr>
        <w:t xml:space="preserve"> </w:t>
      </w:r>
      <w:bookmarkEnd w:id="73"/>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In the event that the WSLCB’s authority to perform any of its duties relating to this </w:t>
      </w:r>
      <w:r w:rsidR="00187E9F" w:rsidRPr="006C782B">
        <w:rPr>
          <w:rFonts w:ascii="Times New Roman" w:hAnsi="Times New Roman"/>
          <w:sz w:val="24"/>
          <w:szCs w:val="24"/>
        </w:rPr>
        <w:t>Agreement</w:t>
      </w:r>
      <w:r w:rsidRPr="006C782B">
        <w:rPr>
          <w:rFonts w:ascii="Times New Roman" w:hAnsi="Times New Roman"/>
          <w:sz w:val="24"/>
          <w:szCs w:val="24"/>
        </w:rPr>
        <w:t xml:space="preserve"> is withdrawn, reduced, or limited in any way after the commencement of this </w:t>
      </w:r>
      <w:r w:rsidR="00187E9F" w:rsidRPr="006C782B">
        <w:rPr>
          <w:rFonts w:ascii="Times New Roman" w:hAnsi="Times New Roman"/>
          <w:sz w:val="24"/>
          <w:szCs w:val="24"/>
        </w:rPr>
        <w:t>Agreement</w:t>
      </w:r>
      <w:r w:rsidRPr="006C782B">
        <w:rPr>
          <w:rFonts w:ascii="Times New Roman" w:hAnsi="Times New Roman"/>
          <w:sz w:val="24"/>
          <w:szCs w:val="24"/>
        </w:rPr>
        <w:t xml:space="preserve"> and prior </w:t>
      </w:r>
      <w:r w:rsidRPr="006C782B">
        <w:rPr>
          <w:rFonts w:ascii="Times New Roman" w:hAnsi="Times New Roman"/>
          <w:sz w:val="24"/>
          <w:szCs w:val="24"/>
        </w:rPr>
        <w:lastRenderedPageBreak/>
        <w:t xml:space="preserve">to normal completion, the WSLCB may terminate this </w:t>
      </w:r>
      <w:r w:rsidR="00187E9F" w:rsidRPr="006C782B">
        <w:rPr>
          <w:rFonts w:ascii="Times New Roman" w:hAnsi="Times New Roman"/>
          <w:sz w:val="24"/>
          <w:szCs w:val="24"/>
        </w:rPr>
        <w:t>Agreement</w:t>
      </w:r>
      <w:r w:rsidRPr="006C782B">
        <w:rPr>
          <w:rFonts w:ascii="Times New Roman" w:hAnsi="Times New Roman"/>
          <w:sz w:val="24"/>
          <w:szCs w:val="24"/>
        </w:rPr>
        <w:t xml:space="preserve">, in whole, by seven (7) calendar day’s written notice to </w:t>
      </w:r>
      <w:r w:rsidR="003B75D0">
        <w:rPr>
          <w:rFonts w:ascii="Times New Roman" w:hAnsi="Times New Roman"/>
          <w:sz w:val="24"/>
          <w:szCs w:val="24"/>
        </w:rPr>
        <w:t xml:space="preserve">the </w:t>
      </w:r>
      <w:r w:rsidR="004D7EAD" w:rsidRPr="006C782B">
        <w:rPr>
          <w:rFonts w:ascii="Times New Roman" w:hAnsi="Times New Roman"/>
          <w:sz w:val="24"/>
          <w:szCs w:val="24"/>
        </w:rPr>
        <w:t>Supplier</w:t>
      </w:r>
      <w:r w:rsidRPr="006C782B">
        <w:rPr>
          <w:rFonts w:ascii="Times New Roman" w:hAnsi="Times New Roman"/>
          <w:sz w:val="24"/>
          <w:szCs w:val="24"/>
        </w:rPr>
        <w:t xml:space="preserve">. </w:t>
      </w:r>
      <w:r w:rsidR="00E764D9">
        <w:rPr>
          <w:rFonts w:ascii="Times New Roman" w:hAnsi="Times New Roman"/>
          <w:sz w:val="24"/>
          <w:szCs w:val="24"/>
        </w:rPr>
        <w:t>Nothing in this provision shall be construed as prohibiting the WSLCB from seeking an amendment to the Agreement.</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74" w:name="_Toc262724542"/>
      <w:bookmarkStart w:id="75" w:name="_Toc262724905"/>
      <w:bookmarkStart w:id="76" w:name="_Toc280002437"/>
      <w:r w:rsidRPr="006C782B">
        <w:rPr>
          <w:rFonts w:ascii="Times New Roman" w:hAnsi="Times New Roman" w:cs="Times New Roman"/>
          <w:sz w:val="24"/>
          <w:szCs w:val="24"/>
        </w:rPr>
        <w:t>ASSURANCES</w:t>
      </w:r>
      <w:bookmarkEnd w:id="74"/>
      <w:bookmarkEnd w:id="75"/>
      <w:bookmarkEnd w:id="76"/>
    </w:p>
    <w:p w:rsidR="00ED6035" w:rsidRPr="006C782B" w:rsidRDefault="001B1638"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ED6035" w:rsidRPr="006C782B">
        <w:rPr>
          <w:rFonts w:ascii="Times New Roman" w:hAnsi="Times New Roman"/>
          <w:sz w:val="24"/>
          <w:szCs w:val="24"/>
        </w:rPr>
        <w:t xml:space="preserve">WSLCB and 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 agree that all activity pursuant to this </w:t>
      </w:r>
      <w:r w:rsidR="00187E9F" w:rsidRPr="006C782B">
        <w:rPr>
          <w:rFonts w:ascii="Times New Roman" w:hAnsi="Times New Roman"/>
          <w:sz w:val="24"/>
          <w:szCs w:val="24"/>
        </w:rPr>
        <w:t>Agreement</w:t>
      </w:r>
      <w:r w:rsidR="00ED6035" w:rsidRPr="006C782B">
        <w:rPr>
          <w:rFonts w:ascii="Times New Roman" w:hAnsi="Times New Roman"/>
          <w:sz w:val="24"/>
          <w:szCs w:val="24"/>
        </w:rPr>
        <w:t xml:space="preserve"> will be in accordance with all the applicable current federal, </w:t>
      </w:r>
      <w:r w:rsidR="00EF4176">
        <w:rPr>
          <w:rFonts w:ascii="Times New Roman" w:hAnsi="Times New Roman"/>
          <w:sz w:val="24"/>
          <w:szCs w:val="24"/>
        </w:rPr>
        <w:t>S</w:t>
      </w:r>
      <w:r w:rsidR="00ED6035" w:rsidRPr="006C782B">
        <w:rPr>
          <w:rFonts w:ascii="Times New Roman" w:hAnsi="Times New Roman"/>
          <w:sz w:val="24"/>
          <w:szCs w:val="24"/>
        </w:rPr>
        <w:t>tate and local laws, rules, and regulations.</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77" w:name="_Toc262724543"/>
      <w:bookmarkStart w:id="78" w:name="_Toc262724906"/>
      <w:bookmarkStart w:id="79" w:name="_Toc280002438"/>
      <w:r w:rsidRPr="006C782B">
        <w:rPr>
          <w:rFonts w:ascii="Times New Roman" w:hAnsi="Times New Roman" w:cs="Times New Roman"/>
          <w:sz w:val="24"/>
          <w:szCs w:val="24"/>
        </w:rPr>
        <w:t>ATTORNEYS’ FEES</w:t>
      </w:r>
      <w:bookmarkEnd w:id="77"/>
      <w:bookmarkEnd w:id="78"/>
      <w:bookmarkEnd w:id="79"/>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In the event of litigation or other action brought to enforce </w:t>
      </w:r>
      <w:r w:rsidR="00187E9F" w:rsidRPr="006C782B">
        <w:rPr>
          <w:rFonts w:ascii="Times New Roman" w:hAnsi="Times New Roman"/>
          <w:sz w:val="24"/>
          <w:szCs w:val="24"/>
        </w:rPr>
        <w:t>Agreement</w:t>
      </w:r>
      <w:r w:rsidRPr="006C782B">
        <w:rPr>
          <w:rFonts w:ascii="Times New Roman" w:hAnsi="Times New Roman"/>
          <w:sz w:val="24"/>
          <w:szCs w:val="24"/>
        </w:rPr>
        <w:t xml:space="preserve"> terms, each party agrees to bear its own attorney fees and costs.</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80" w:name="_Toc262724560"/>
      <w:bookmarkStart w:id="81" w:name="_Toc262724923"/>
      <w:bookmarkStart w:id="82" w:name="_Toc280002444"/>
      <w:r w:rsidRPr="006C782B">
        <w:rPr>
          <w:rFonts w:ascii="Times New Roman" w:hAnsi="Times New Roman" w:cs="Times New Roman"/>
          <w:sz w:val="24"/>
          <w:szCs w:val="24"/>
        </w:rPr>
        <w:t>INDEMNIFICATION</w:t>
      </w:r>
      <w:bookmarkEnd w:id="80"/>
      <w:bookmarkEnd w:id="81"/>
      <w:bookmarkEnd w:id="82"/>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To the fullest extent permitted by law, </w:t>
      </w:r>
      <w:r w:rsidR="003B75D0">
        <w:rPr>
          <w:rFonts w:ascii="Times New Roman" w:hAnsi="Times New Roman"/>
          <w:sz w:val="24"/>
          <w:szCs w:val="24"/>
        </w:rPr>
        <w:t xml:space="preserve">the </w:t>
      </w:r>
      <w:r w:rsidR="004D7EAD" w:rsidRPr="006C782B">
        <w:rPr>
          <w:rFonts w:ascii="Times New Roman" w:hAnsi="Times New Roman"/>
          <w:sz w:val="24"/>
          <w:szCs w:val="24"/>
        </w:rPr>
        <w:t>Supplier</w:t>
      </w:r>
      <w:r w:rsidRPr="006C782B">
        <w:rPr>
          <w:rFonts w:ascii="Times New Roman" w:hAnsi="Times New Roman"/>
          <w:sz w:val="24"/>
          <w:szCs w:val="24"/>
        </w:rPr>
        <w:t xml:space="preserve"> shall indemnify, defend, and hold harmless the WSLCB and all officials, agents and employees of the WSLCB, from and against all claims for injuries or death arising out of or resulting from </w:t>
      </w:r>
      <w:r w:rsidR="003B75D0">
        <w:rPr>
          <w:rFonts w:ascii="Times New Roman" w:hAnsi="Times New Roman"/>
          <w:sz w:val="24"/>
          <w:szCs w:val="24"/>
        </w:rPr>
        <w:t xml:space="preserve">the </w:t>
      </w:r>
      <w:r w:rsidR="00723A15" w:rsidRPr="006C782B">
        <w:rPr>
          <w:rFonts w:ascii="Times New Roman" w:hAnsi="Times New Roman"/>
          <w:sz w:val="24"/>
          <w:szCs w:val="24"/>
        </w:rPr>
        <w:t>Supplier</w:t>
      </w:r>
      <w:r w:rsidR="008A2CC0">
        <w:rPr>
          <w:rFonts w:ascii="Times New Roman" w:hAnsi="Times New Roman"/>
          <w:sz w:val="24"/>
          <w:szCs w:val="24"/>
        </w:rPr>
        <w:t xml:space="preserve">’s or its designee’s </w:t>
      </w:r>
      <w:r w:rsidR="005F132B" w:rsidRPr="005F132B">
        <w:rPr>
          <w:rFonts w:ascii="Times New Roman" w:hAnsi="Times New Roman"/>
          <w:sz w:val="24"/>
          <w:szCs w:val="24"/>
        </w:rPr>
        <w:t xml:space="preserve">negligent </w:t>
      </w:r>
      <w:r w:rsidRPr="006C782B">
        <w:rPr>
          <w:rFonts w:ascii="Times New Roman" w:hAnsi="Times New Roman"/>
          <w:sz w:val="24"/>
          <w:szCs w:val="24"/>
        </w:rPr>
        <w:t xml:space="preserve">performance </w:t>
      </w:r>
      <w:r w:rsidR="0063515E" w:rsidRPr="006C782B">
        <w:rPr>
          <w:rFonts w:ascii="Times New Roman" w:hAnsi="Times New Roman"/>
          <w:sz w:val="24"/>
          <w:szCs w:val="24"/>
        </w:rPr>
        <w:t>under this</w:t>
      </w:r>
      <w:r w:rsidR="005425B4" w:rsidRPr="006C782B">
        <w:rPr>
          <w:rFonts w:ascii="Times New Roman" w:hAnsi="Times New Roman"/>
          <w:sz w:val="24"/>
          <w:szCs w:val="24"/>
        </w:rPr>
        <w:t xml:space="preserve"> </w:t>
      </w:r>
      <w:r w:rsidR="00187E9F" w:rsidRPr="006C782B">
        <w:rPr>
          <w:rFonts w:ascii="Times New Roman" w:hAnsi="Times New Roman"/>
          <w:sz w:val="24"/>
          <w:szCs w:val="24"/>
        </w:rPr>
        <w:t>Agreement</w:t>
      </w:r>
      <w:r w:rsidRPr="006C782B">
        <w:rPr>
          <w:rFonts w:ascii="Times New Roman" w:hAnsi="Times New Roman"/>
          <w:sz w:val="24"/>
          <w:szCs w:val="24"/>
        </w:rPr>
        <w:t xml:space="preserve">.  “Claim,” as used in this </w:t>
      </w:r>
      <w:r w:rsidR="00187E9F" w:rsidRPr="006C782B">
        <w:rPr>
          <w:rFonts w:ascii="Times New Roman" w:hAnsi="Times New Roman"/>
          <w:sz w:val="24"/>
          <w:szCs w:val="24"/>
        </w:rPr>
        <w:t>Agreement</w:t>
      </w:r>
      <w:r w:rsidRPr="006C782B">
        <w:rPr>
          <w:rFonts w:ascii="Times New Roman" w:hAnsi="Times New Roman"/>
          <w:sz w:val="24"/>
          <w:szCs w:val="24"/>
        </w:rPr>
        <w:t>, means any financial loss, claim, suit, action, damage, or expense, including but not limited to</w:t>
      </w:r>
      <w:r w:rsidR="00995865">
        <w:rPr>
          <w:rFonts w:ascii="Times New Roman" w:hAnsi="Times New Roman"/>
          <w:sz w:val="24"/>
          <w:szCs w:val="24"/>
        </w:rPr>
        <w:t>,</w:t>
      </w:r>
      <w:r w:rsidRPr="006C782B">
        <w:rPr>
          <w:rFonts w:ascii="Times New Roman" w:hAnsi="Times New Roman"/>
          <w:sz w:val="24"/>
          <w:szCs w:val="24"/>
        </w:rPr>
        <w:t xml:space="preserve"> attorneys</w:t>
      </w:r>
      <w:r w:rsidR="00995865" w:rsidRPr="006C782B">
        <w:rPr>
          <w:rFonts w:ascii="Times New Roman" w:hAnsi="Times New Roman"/>
          <w:sz w:val="24"/>
          <w:szCs w:val="24"/>
        </w:rPr>
        <w:t>’</w:t>
      </w:r>
      <w:r w:rsidRPr="006C782B">
        <w:rPr>
          <w:rFonts w:ascii="Times New Roman" w:hAnsi="Times New Roman"/>
          <w:sz w:val="24"/>
          <w:szCs w:val="24"/>
        </w:rPr>
        <w:t xml:space="preserve"> fees, attributable </w:t>
      </w:r>
      <w:r w:rsidR="00995865">
        <w:rPr>
          <w:rFonts w:ascii="Times New Roman" w:hAnsi="Times New Roman"/>
          <w:sz w:val="24"/>
          <w:szCs w:val="24"/>
        </w:rPr>
        <w:t>to</w:t>
      </w:r>
      <w:r w:rsidR="00995865" w:rsidRPr="006C782B">
        <w:rPr>
          <w:rFonts w:ascii="Times New Roman" w:hAnsi="Times New Roman"/>
          <w:sz w:val="24"/>
          <w:szCs w:val="24"/>
        </w:rPr>
        <w:t xml:space="preserve"> </w:t>
      </w:r>
      <w:r w:rsidRPr="006C782B">
        <w:rPr>
          <w:rFonts w:ascii="Times New Roman" w:hAnsi="Times New Roman"/>
          <w:sz w:val="24"/>
          <w:szCs w:val="24"/>
        </w:rPr>
        <w:t>bodily injury, sickness, disease, death, or injury to or destruction of tangible property</w:t>
      </w:r>
      <w:r w:rsidR="00EE7F9A">
        <w:rPr>
          <w:rFonts w:ascii="Times New Roman" w:hAnsi="Times New Roman"/>
          <w:sz w:val="24"/>
          <w:szCs w:val="24"/>
        </w:rPr>
        <w:t>,</w:t>
      </w:r>
      <w:r w:rsidRPr="006C782B">
        <w:rPr>
          <w:rFonts w:ascii="Times New Roman" w:hAnsi="Times New Roman"/>
          <w:sz w:val="24"/>
          <w:szCs w:val="24"/>
        </w:rPr>
        <w:t xml:space="preserve"> including loss of use resulting there from.  </w:t>
      </w:r>
    </w:p>
    <w:p w:rsidR="00ED6035" w:rsidRPr="006C782B" w:rsidRDefault="00D03ABC"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’s obligations to indemnify, defend, and hold harmless includes any claim by </w:t>
      </w:r>
      <w:r>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’s agents, employees, or representatives. </w:t>
      </w:r>
    </w:p>
    <w:p w:rsidR="003A66D4" w:rsidRPr="006C782B" w:rsidRDefault="003A66D4"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3B75D0"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 waives its immunity under Title 51 RCW to the extent it is required to indemnify, defend and hold harmless </w:t>
      </w:r>
      <w:r w:rsidR="001B1638">
        <w:rPr>
          <w:rFonts w:ascii="Times New Roman" w:hAnsi="Times New Roman"/>
          <w:sz w:val="24"/>
          <w:szCs w:val="24"/>
        </w:rPr>
        <w:t xml:space="preserve">the </w:t>
      </w:r>
      <w:r w:rsidR="00ED6035" w:rsidRPr="006C782B">
        <w:rPr>
          <w:rFonts w:ascii="Times New Roman" w:hAnsi="Times New Roman"/>
          <w:sz w:val="24"/>
          <w:szCs w:val="24"/>
        </w:rPr>
        <w:t>WSLCB and its agencies, officials, agents or employees.</w:t>
      </w:r>
      <w:r w:rsidR="00532826" w:rsidRPr="006C782B">
        <w:rPr>
          <w:rFonts w:ascii="Times New Roman" w:hAnsi="Times New Roman"/>
          <w:sz w:val="24"/>
          <w:szCs w:val="24"/>
        </w:rPr>
        <w:t xml:space="preserve">  </w:t>
      </w:r>
    </w:p>
    <w:p w:rsidR="0030740F" w:rsidRPr="006C782B" w:rsidRDefault="0030740F" w:rsidP="00D31A2B">
      <w:pPr>
        <w:pStyle w:val="Heading1"/>
        <w:numPr>
          <w:ilvl w:val="0"/>
          <w:numId w:val="14"/>
        </w:numPr>
        <w:spacing w:after="0"/>
        <w:rPr>
          <w:rFonts w:ascii="Times New Roman" w:hAnsi="Times New Roman" w:cs="Times New Roman"/>
          <w:sz w:val="24"/>
          <w:szCs w:val="24"/>
        </w:rPr>
      </w:pPr>
      <w:bookmarkStart w:id="83" w:name="_Toc42058002"/>
      <w:bookmarkStart w:id="84" w:name="_Toc95464213"/>
      <w:bookmarkStart w:id="85" w:name="_Toc96424257"/>
      <w:bookmarkStart w:id="86" w:name="_Toc262724578"/>
      <w:bookmarkStart w:id="87" w:name="_Toc262724948"/>
      <w:bookmarkStart w:id="88" w:name="_Toc280002451"/>
      <w:bookmarkStart w:id="89" w:name="_Toc159999952"/>
      <w:r w:rsidRPr="006C782B">
        <w:rPr>
          <w:rFonts w:ascii="Times New Roman" w:hAnsi="Times New Roman" w:cs="Times New Roman"/>
          <w:sz w:val="24"/>
          <w:szCs w:val="24"/>
        </w:rPr>
        <w:t>PERSONAL LIABILITY</w:t>
      </w:r>
      <w:bookmarkEnd w:id="83"/>
      <w:bookmarkEnd w:id="84"/>
      <w:bookmarkEnd w:id="85"/>
      <w:bookmarkEnd w:id="86"/>
      <w:bookmarkEnd w:id="87"/>
      <w:bookmarkEnd w:id="88"/>
      <w:r w:rsidRPr="006C782B">
        <w:rPr>
          <w:rFonts w:ascii="Times New Roman" w:hAnsi="Times New Roman" w:cs="Times New Roman"/>
          <w:sz w:val="24"/>
          <w:szCs w:val="24"/>
        </w:rPr>
        <w:t xml:space="preserve"> </w:t>
      </w:r>
      <w:bookmarkEnd w:id="89"/>
    </w:p>
    <w:p w:rsidR="0030740F" w:rsidRPr="006C782B" w:rsidRDefault="0030740F" w:rsidP="003074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It is agreed by and between the parties hereto that in no event shall any official, officer, employee or agent of the WSLCB</w:t>
      </w:r>
      <w:r w:rsidR="00D47D0B" w:rsidRPr="006C782B">
        <w:rPr>
          <w:rFonts w:ascii="Times New Roman" w:hAnsi="Times New Roman"/>
          <w:sz w:val="24"/>
          <w:szCs w:val="24"/>
        </w:rPr>
        <w:t>,</w:t>
      </w:r>
      <w:r w:rsidR="008A2CC0">
        <w:rPr>
          <w:rFonts w:ascii="Times New Roman" w:hAnsi="Times New Roman"/>
          <w:sz w:val="24"/>
          <w:szCs w:val="24"/>
        </w:rPr>
        <w:t xml:space="preserve"> </w:t>
      </w:r>
      <w:r w:rsidR="003B75D0">
        <w:rPr>
          <w:rFonts w:ascii="Times New Roman" w:hAnsi="Times New Roman"/>
          <w:sz w:val="24"/>
          <w:szCs w:val="24"/>
        </w:rPr>
        <w:t xml:space="preserve">the </w:t>
      </w:r>
      <w:r w:rsidR="00D47D0B" w:rsidRPr="006C782B">
        <w:rPr>
          <w:rFonts w:ascii="Times New Roman" w:hAnsi="Times New Roman"/>
          <w:sz w:val="24"/>
          <w:szCs w:val="24"/>
        </w:rPr>
        <w:t>Supplier</w:t>
      </w:r>
      <w:r w:rsidR="008A2CC0">
        <w:rPr>
          <w:rFonts w:ascii="Times New Roman" w:hAnsi="Times New Roman"/>
          <w:sz w:val="24"/>
          <w:szCs w:val="24"/>
        </w:rPr>
        <w:t xml:space="preserve"> </w:t>
      </w:r>
      <w:r w:rsidR="00845AE0">
        <w:rPr>
          <w:rFonts w:ascii="Times New Roman" w:hAnsi="Times New Roman"/>
          <w:sz w:val="24"/>
          <w:szCs w:val="24"/>
        </w:rPr>
        <w:t>or its designee</w:t>
      </w:r>
      <w:r w:rsidR="00D47D0B" w:rsidRPr="006C782B">
        <w:rPr>
          <w:rFonts w:ascii="Times New Roman" w:hAnsi="Times New Roman"/>
          <w:sz w:val="24"/>
          <w:szCs w:val="24"/>
        </w:rPr>
        <w:t>,</w:t>
      </w:r>
      <w:r w:rsidRPr="006C782B">
        <w:rPr>
          <w:rFonts w:ascii="Times New Roman" w:hAnsi="Times New Roman"/>
          <w:sz w:val="24"/>
          <w:szCs w:val="24"/>
        </w:rPr>
        <w:t xml:space="preserve"> when executing their official duties in good faith, be in any way personally liable or responsible for any agreement herein contained whether expressed or implied, nor for any statement or representation made herein or in any connection with this agreement.</w:t>
      </w:r>
    </w:p>
    <w:p w:rsidR="00A32745" w:rsidRPr="006C782B" w:rsidRDefault="00A32745" w:rsidP="00D31A2B">
      <w:pPr>
        <w:pStyle w:val="Heading1"/>
        <w:numPr>
          <w:ilvl w:val="0"/>
          <w:numId w:val="14"/>
        </w:numPr>
        <w:spacing w:after="0"/>
        <w:rPr>
          <w:rFonts w:ascii="Times New Roman" w:hAnsi="Times New Roman" w:cs="Times New Roman"/>
          <w:sz w:val="24"/>
          <w:szCs w:val="24"/>
        </w:rPr>
      </w:pPr>
      <w:bookmarkStart w:id="90" w:name="_Toc262724602"/>
      <w:bookmarkStart w:id="91" w:name="_Toc262724972"/>
      <w:bookmarkStart w:id="92" w:name="_Toc280002458"/>
      <w:r w:rsidRPr="006C782B">
        <w:rPr>
          <w:rFonts w:ascii="Times New Roman" w:hAnsi="Times New Roman" w:cs="Times New Roman"/>
          <w:sz w:val="24"/>
          <w:szCs w:val="24"/>
        </w:rPr>
        <w:t>WAIVER</w:t>
      </w:r>
      <w:bookmarkEnd w:id="90"/>
      <w:bookmarkEnd w:id="91"/>
      <w:bookmarkEnd w:id="92"/>
    </w:p>
    <w:p w:rsidR="00A32745" w:rsidRPr="006C782B" w:rsidRDefault="00A32745" w:rsidP="00A32745">
      <w:pPr>
        <w:pStyle w:val="Heading1para"/>
        <w:spacing w:before="0"/>
        <w:ind w:left="0"/>
        <w:rPr>
          <w:sz w:val="24"/>
          <w:szCs w:val="24"/>
        </w:rPr>
      </w:pPr>
      <w:r w:rsidRPr="006C782B">
        <w:rPr>
          <w:sz w:val="24"/>
          <w:szCs w:val="24"/>
        </w:rPr>
        <w:t xml:space="preserve">Failure or delay of the WSLCB to insist upon the strict performance of any term or condition of the </w:t>
      </w:r>
      <w:r w:rsidR="00187E9F" w:rsidRPr="006C782B">
        <w:rPr>
          <w:sz w:val="24"/>
          <w:szCs w:val="24"/>
        </w:rPr>
        <w:t>Agreement</w:t>
      </w:r>
      <w:r w:rsidRPr="006C782B">
        <w:rPr>
          <w:sz w:val="24"/>
          <w:szCs w:val="24"/>
        </w:rPr>
        <w:t xml:space="preserve"> or to exercise any right or remedy provided in the </w:t>
      </w:r>
      <w:r w:rsidR="00187E9F" w:rsidRPr="006C782B">
        <w:rPr>
          <w:sz w:val="24"/>
          <w:szCs w:val="24"/>
        </w:rPr>
        <w:t>Agreement</w:t>
      </w:r>
      <w:r w:rsidRPr="006C782B">
        <w:rPr>
          <w:sz w:val="24"/>
          <w:szCs w:val="24"/>
        </w:rPr>
        <w:t xml:space="preserve"> or by law; or the WSLCB’s acceptance of</w:t>
      </w:r>
      <w:r w:rsidR="00995865">
        <w:rPr>
          <w:sz w:val="24"/>
          <w:szCs w:val="24"/>
        </w:rPr>
        <w:t>,</w:t>
      </w:r>
      <w:r w:rsidRPr="006C782B">
        <w:rPr>
          <w:sz w:val="24"/>
          <w:szCs w:val="24"/>
        </w:rPr>
        <w:t xml:space="preserve"> or payment for</w:t>
      </w:r>
      <w:r w:rsidR="00995865">
        <w:rPr>
          <w:sz w:val="24"/>
          <w:szCs w:val="24"/>
        </w:rPr>
        <w:t>,</w:t>
      </w:r>
      <w:r w:rsidRPr="006C782B">
        <w:rPr>
          <w:sz w:val="24"/>
          <w:szCs w:val="24"/>
        </w:rPr>
        <w:t xml:space="preserve"> materials, supplies, services and/or equipment, shall not release the </w:t>
      </w:r>
      <w:r w:rsidR="004D7EAD" w:rsidRPr="006C782B">
        <w:rPr>
          <w:sz w:val="24"/>
          <w:szCs w:val="24"/>
        </w:rPr>
        <w:t>Supplier</w:t>
      </w:r>
      <w:r w:rsidRPr="006C782B">
        <w:rPr>
          <w:sz w:val="24"/>
          <w:szCs w:val="24"/>
        </w:rPr>
        <w:t xml:space="preserve"> from any responsibilities or obligations imposed by this </w:t>
      </w:r>
      <w:r w:rsidR="00187E9F" w:rsidRPr="006C782B">
        <w:rPr>
          <w:sz w:val="24"/>
          <w:szCs w:val="24"/>
        </w:rPr>
        <w:t>Agreement</w:t>
      </w:r>
      <w:r w:rsidRPr="006C782B">
        <w:rPr>
          <w:sz w:val="24"/>
          <w:szCs w:val="24"/>
        </w:rPr>
        <w:t xml:space="preserve"> or by law, and shall not be deemed a waiver of any right of the WSLCB to insist upon the strict performance of the entire agreement by the </w:t>
      </w:r>
      <w:r w:rsidR="004D7EAD" w:rsidRPr="006C782B">
        <w:rPr>
          <w:sz w:val="24"/>
          <w:szCs w:val="24"/>
        </w:rPr>
        <w:t>Supplier</w:t>
      </w:r>
      <w:r w:rsidRPr="006C782B">
        <w:rPr>
          <w:sz w:val="24"/>
          <w:szCs w:val="24"/>
        </w:rPr>
        <w:t xml:space="preserve">.  </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93" w:name="_Toc280002383"/>
      <w:r w:rsidRPr="006C782B">
        <w:rPr>
          <w:rFonts w:ascii="Times New Roman" w:hAnsi="Times New Roman" w:cs="Times New Roman"/>
          <w:sz w:val="24"/>
          <w:szCs w:val="24"/>
        </w:rPr>
        <w:t>APPROVAL</w:t>
      </w:r>
      <w:bookmarkEnd w:id="93"/>
    </w:p>
    <w:p w:rsidR="009D09B5" w:rsidRPr="006C782B" w:rsidRDefault="009D09B5" w:rsidP="009D09B5">
      <w:pPr>
        <w:pStyle w:val="Heading1para"/>
        <w:spacing w:before="0"/>
        <w:ind w:left="0"/>
        <w:rPr>
          <w:sz w:val="24"/>
          <w:szCs w:val="24"/>
        </w:rPr>
      </w:pPr>
      <w:r w:rsidRPr="006C782B">
        <w:rPr>
          <w:sz w:val="24"/>
          <w:szCs w:val="24"/>
        </w:rPr>
        <w:t xml:space="preserve">The signatories to this </w:t>
      </w:r>
      <w:r w:rsidR="00187E9F" w:rsidRPr="006C782B">
        <w:rPr>
          <w:sz w:val="24"/>
          <w:szCs w:val="24"/>
        </w:rPr>
        <w:t>Agreement</w:t>
      </w:r>
      <w:r w:rsidRPr="006C782B">
        <w:rPr>
          <w:sz w:val="24"/>
          <w:szCs w:val="24"/>
        </w:rPr>
        <w:t xml:space="preserve"> represent that they have the authority to bind their respective organizations to this </w:t>
      </w:r>
      <w:r w:rsidR="00187E9F" w:rsidRPr="006C782B">
        <w:rPr>
          <w:sz w:val="24"/>
          <w:szCs w:val="24"/>
        </w:rPr>
        <w:t>Agreement</w:t>
      </w:r>
      <w:r w:rsidRPr="006C782B">
        <w:rPr>
          <w:sz w:val="24"/>
          <w:szCs w:val="24"/>
        </w:rPr>
        <w:t>.</w:t>
      </w:r>
    </w:p>
    <w:p w:rsidR="009D09B5" w:rsidRPr="006C782B" w:rsidRDefault="009D09B5" w:rsidP="009D09B5">
      <w:pPr>
        <w:pStyle w:val="Normal-Left"/>
        <w:rPr>
          <w:sz w:val="24"/>
          <w:szCs w:val="24"/>
        </w:rPr>
      </w:pPr>
      <w:r w:rsidRPr="006C782B">
        <w:rPr>
          <w:b/>
          <w:i/>
          <w:sz w:val="24"/>
          <w:szCs w:val="24"/>
        </w:rPr>
        <w:t>In Witness Whereof</w:t>
      </w:r>
      <w:r w:rsidRPr="006C782B">
        <w:rPr>
          <w:sz w:val="24"/>
          <w:szCs w:val="24"/>
        </w:rPr>
        <w:t xml:space="preserve">, the parties hereto, having read this </w:t>
      </w:r>
      <w:r w:rsidR="00187E9F" w:rsidRPr="006C782B">
        <w:rPr>
          <w:sz w:val="24"/>
          <w:szCs w:val="24"/>
        </w:rPr>
        <w:t>Agreement</w:t>
      </w:r>
      <w:r w:rsidRPr="006C782B">
        <w:rPr>
          <w:sz w:val="24"/>
          <w:szCs w:val="24"/>
        </w:rPr>
        <w:t xml:space="preserve"> in its entirety, including all attachments, do agree in each and every particular and have thus set their hands hereunto.</w:t>
      </w:r>
    </w:p>
    <w:p w:rsidR="009D09B5" w:rsidRPr="006C782B" w:rsidRDefault="009D09B5" w:rsidP="009D09B5">
      <w:pPr>
        <w:pStyle w:val="Normal-Left"/>
        <w:rPr>
          <w:sz w:val="24"/>
          <w:szCs w:val="24"/>
        </w:rPr>
      </w:pPr>
    </w:p>
    <w:tbl>
      <w:tblPr>
        <w:tblW w:w="9262"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9"/>
        <w:gridCol w:w="2880"/>
        <w:gridCol w:w="1719"/>
        <w:gridCol w:w="2984"/>
      </w:tblGrid>
      <w:tr w:rsidR="009D09B5" w:rsidRPr="006C782B" w:rsidTr="00A21C35">
        <w:trPr>
          <w:cantSplit/>
          <w:trHeight w:val="840"/>
          <w:jc w:val="center"/>
        </w:trPr>
        <w:tc>
          <w:tcPr>
            <w:tcW w:w="4559" w:type="dxa"/>
            <w:gridSpan w:val="2"/>
            <w:shd w:val="clear" w:color="auto" w:fill="FFFFFF"/>
            <w:vAlign w:val="center"/>
          </w:tcPr>
          <w:bookmarkStart w:id="94" w:name="Text9"/>
          <w:p w:rsidR="009D09B5" w:rsidRPr="006C782B" w:rsidRDefault="00DC6B7A" w:rsidP="00A21C35">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default w:val="Insert Supplier Nam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Insert Supplier Name</w:t>
            </w:r>
            <w:r>
              <w:rPr>
                <w:rFonts w:ascii="Times New Roman" w:hAnsi="Times New Roman" w:cs="Times New Roman"/>
                <w:sz w:val="24"/>
                <w:szCs w:val="24"/>
              </w:rPr>
              <w:fldChar w:fldCharType="end"/>
            </w:r>
            <w:bookmarkEnd w:id="94"/>
          </w:p>
          <w:p w:rsidR="009D09B5" w:rsidRPr="006C782B" w:rsidRDefault="009D09B5" w:rsidP="00A21C35">
            <w:pPr>
              <w:rPr>
                <w:rFonts w:ascii="Times New Roman" w:hAnsi="Times New Roman" w:cs="Times New Roman"/>
                <w:sz w:val="24"/>
                <w:szCs w:val="24"/>
              </w:rPr>
            </w:pPr>
          </w:p>
          <w:p w:rsidR="009D09B5" w:rsidRPr="006C782B" w:rsidRDefault="009D09B5" w:rsidP="00A21C35">
            <w:pPr>
              <w:rPr>
                <w:rFonts w:ascii="Times New Roman" w:hAnsi="Times New Roman" w:cs="Times New Roman"/>
                <w:bCs/>
                <w:smallCaps/>
                <w:sz w:val="24"/>
                <w:szCs w:val="24"/>
              </w:rPr>
            </w:pPr>
          </w:p>
          <w:p w:rsidR="009D09B5" w:rsidRPr="006C782B" w:rsidRDefault="009D09B5" w:rsidP="00A21C35">
            <w:pPr>
              <w:rPr>
                <w:rFonts w:ascii="Times New Roman" w:hAnsi="Times New Roman" w:cs="Times New Roman"/>
                <w:b/>
                <w:sz w:val="24"/>
                <w:szCs w:val="24"/>
                <w:u w:val="single"/>
              </w:rPr>
            </w:pP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p>
          <w:p w:rsidR="009D09B5" w:rsidRPr="006C782B" w:rsidRDefault="009D09B5" w:rsidP="00A21C35">
            <w:pPr>
              <w:rPr>
                <w:rFonts w:ascii="Times New Roman" w:hAnsi="Times New Roman" w:cs="Times New Roman"/>
                <w:b/>
                <w:sz w:val="24"/>
                <w:szCs w:val="24"/>
              </w:rPr>
            </w:pPr>
            <w:r w:rsidRPr="006C782B">
              <w:rPr>
                <w:rFonts w:ascii="Times New Roman" w:hAnsi="Times New Roman" w:cs="Times New Roman"/>
                <w:i/>
                <w:position w:val="6"/>
                <w:sz w:val="24"/>
                <w:szCs w:val="24"/>
              </w:rPr>
              <w:t xml:space="preserve">Signature </w:t>
            </w:r>
            <w:r w:rsidRPr="006C782B">
              <w:rPr>
                <w:rFonts w:ascii="Times New Roman" w:hAnsi="Times New Roman" w:cs="Times New Roman"/>
                <w:sz w:val="24"/>
                <w:szCs w:val="24"/>
              </w:rPr>
              <w:tab/>
            </w:r>
            <w:r w:rsidRPr="006C782B">
              <w:rPr>
                <w:rFonts w:ascii="Times New Roman" w:hAnsi="Times New Roman" w:cs="Times New Roman"/>
                <w:sz w:val="24"/>
                <w:szCs w:val="24"/>
              </w:rPr>
              <w:tab/>
            </w:r>
            <w:r w:rsidRPr="006C782B">
              <w:rPr>
                <w:rFonts w:ascii="Times New Roman" w:hAnsi="Times New Roman" w:cs="Times New Roman"/>
                <w:sz w:val="24"/>
                <w:szCs w:val="24"/>
              </w:rPr>
              <w:tab/>
            </w:r>
            <w:r w:rsidRPr="006C782B">
              <w:rPr>
                <w:rFonts w:ascii="Times New Roman" w:hAnsi="Times New Roman" w:cs="Times New Roman"/>
                <w:sz w:val="24"/>
                <w:szCs w:val="24"/>
              </w:rPr>
              <w:tab/>
            </w:r>
            <w:r w:rsidRPr="006C782B">
              <w:rPr>
                <w:rFonts w:ascii="Times New Roman" w:hAnsi="Times New Roman" w:cs="Times New Roman"/>
                <w:i/>
                <w:position w:val="6"/>
                <w:sz w:val="24"/>
                <w:szCs w:val="24"/>
              </w:rPr>
              <w:t>Date</w:t>
            </w:r>
            <w:r w:rsidRPr="006C782B">
              <w:rPr>
                <w:rFonts w:ascii="Times New Roman" w:hAnsi="Times New Roman" w:cs="Times New Roman"/>
                <w:sz w:val="24"/>
                <w:szCs w:val="24"/>
              </w:rPr>
              <w:t xml:space="preserve">  </w:t>
            </w:r>
          </w:p>
        </w:tc>
        <w:tc>
          <w:tcPr>
            <w:tcW w:w="4703" w:type="dxa"/>
            <w:gridSpan w:val="2"/>
          </w:tcPr>
          <w:p w:rsidR="009D09B5" w:rsidRPr="006C782B" w:rsidRDefault="009D09B5" w:rsidP="00A21C35">
            <w:pPr>
              <w:rPr>
                <w:rFonts w:ascii="Times New Roman" w:hAnsi="Times New Roman" w:cs="Times New Roman"/>
                <w:sz w:val="24"/>
                <w:szCs w:val="24"/>
              </w:rPr>
            </w:pPr>
            <w:r w:rsidRPr="006C782B">
              <w:rPr>
                <w:rFonts w:ascii="Times New Roman" w:hAnsi="Times New Roman" w:cs="Times New Roman"/>
                <w:sz w:val="24"/>
                <w:szCs w:val="24"/>
              </w:rPr>
              <w:t>Washington State Liquor Control Board</w:t>
            </w:r>
          </w:p>
          <w:p w:rsidR="009D09B5" w:rsidRPr="006C782B" w:rsidRDefault="009D09B5" w:rsidP="00A21C35">
            <w:pPr>
              <w:rPr>
                <w:rFonts w:ascii="Times New Roman" w:hAnsi="Times New Roman" w:cs="Times New Roman"/>
                <w:sz w:val="24"/>
                <w:szCs w:val="24"/>
              </w:rPr>
            </w:pPr>
          </w:p>
          <w:p w:rsidR="009D09B5" w:rsidRPr="006C782B" w:rsidRDefault="009D09B5" w:rsidP="00A21C35">
            <w:pPr>
              <w:rPr>
                <w:rFonts w:ascii="Times New Roman" w:hAnsi="Times New Roman" w:cs="Times New Roman"/>
                <w:sz w:val="24"/>
                <w:szCs w:val="24"/>
              </w:rPr>
            </w:pPr>
          </w:p>
          <w:p w:rsidR="009D09B5" w:rsidRPr="006C782B" w:rsidRDefault="009D09B5" w:rsidP="00A21C35">
            <w:pPr>
              <w:rPr>
                <w:rFonts w:ascii="Times New Roman" w:hAnsi="Times New Roman" w:cs="Times New Roman"/>
                <w:b/>
                <w:sz w:val="24"/>
                <w:szCs w:val="24"/>
              </w:rPr>
            </w:pP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p>
          <w:p w:rsidR="009D09B5" w:rsidRPr="006C782B" w:rsidRDefault="009D09B5" w:rsidP="00A21C35">
            <w:pPr>
              <w:pStyle w:val="CommentText"/>
              <w:rPr>
                <w:i/>
                <w:sz w:val="24"/>
                <w:szCs w:val="24"/>
              </w:rPr>
            </w:pPr>
            <w:r w:rsidRPr="006C782B">
              <w:rPr>
                <w:i/>
                <w:sz w:val="24"/>
                <w:szCs w:val="24"/>
              </w:rPr>
              <w:t>Signature</w:t>
            </w:r>
            <w:r w:rsidRPr="006C782B">
              <w:rPr>
                <w:i/>
                <w:sz w:val="24"/>
                <w:szCs w:val="24"/>
              </w:rPr>
              <w:tab/>
            </w:r>
            <w:r w:rsidRPr="006C782B">
              <w:rPr>
                <w:i/>
                <w:sz w:val="24"/>
                <w:szCs w:val="24"/>
              </w:rPr>
              <w:tab/>
              <w:t xml:space="preserve"> Date</w:t>
            </w:r>
          </w:p>
        </w:tc>
      </w:tr>
      <w:tr w:rsidR="009D09B5" w:rsidRPr="006C782B" w:rsidTr="00A21C35">
        <w:trPr>
          <w:cantSplit/>
          <w:trHeight w:val="20"/>
          <w:jc w:val="center"/>
        </w:trPr>
        <w:tc>
          <w:tcPr>
            <w:tcW w:w="1679" w:type="dxa"/>
            <w:shd w:val="pct5" w:color="000000"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 xml:space="preserve">Print Name </w:t>
            </w:r>
          </w:p>
        </w:tc>
        <w:tc>
          <w:tcPr>
            <w:tcW w:w="2880" w:type="dxa"/>
            <w:shd w:val="clear" w:color="auto" w:fill="FFFFFF"/>
            <w:vAlign w:val="bottom"/>
          </w:tcPr>
          <w:p w:rsidR="009D09B5" w:rsidRPr="006C782B" w:rsidRDefault="009D09B5" w:rsidP="005F66D6">
            <w:pPr>
              <w:rPr>
                <w:rFonts w:ascii="Times New Roman" w:hAnsi="Times New Roman" w:cs="Times New Roman"/>
                <w:b/>
                <w:bCs/>
                <w:iCs/>
                <w:position w:val="-6"/>
                <w:sz w:val="24"/>
                <w:szCs w:val="24"/>
              </w:rPr>
            </w:pPr>
          </w:p>
        </w:tc>
        <w:tc>
          <w:tcPr>
            <w:tcW w:w="1719" w:type="dxa"/>
            <w:shd w:val="pct5" w:color="auto"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Print Name</w:t>
            </w:r>
          </w:p>
        </w:tc>
        <w:tc>
          <w:tcPr>
            <w:tcW w:w="2984" w:type="dxa"/>
            <w:vAlign w:val="bottom"/>
          </w:tcPr>
          <w:p w:rsidR="009D09B5" w:rsidRPr="006C782B" w:rsidRDefault="007D477E" w:rsidP="00A21C35">
            <w:pPr>
              <w:tabs>
                <w:tab w:val="left" w:pos="2232"/>
                <w:tab w:val="center" w:pos="4680"/>
              </w:tabs>
              <w:spacing w:before="60"/>
              <w:jc w:val="center"/>
              <w:rPr>
                <w:rFonts w:ascii="Times New Roman" w:hAnsi="Times New Roman" w:cs="Times New Roman"/>
                <w:b/>
                <w:bCs/>
                <w:iCs/>
                <w:position w:val="-6"/>
                <w:sz w:val="24"/>
                <w:szCs w:val="24"/>
              </w:rPr>
            </w:pPr>
            <w:r w:rsidRPr="006C782B">
              <w:rPr>
                <w:rFonts w:ascii="Times New Roman" w:hAnsi="Times New Roman" w:cs="Times New Roman"/>
                <w:b/>
                <w:bCs/>
                <w:iCs/>
                <w:position w:val="-6"/>
                <w:sz w:val="24"/>
                <w:szCs w:val="24"/>
              </w:rPr>
              <w:t>Randy Simmons</w:t>
            </w:r>
          </w:p>
        </w:tc>
      </w:tr>
      <w:tr w:rsidR="009D09B5" w:rsidRPr="006C782B" w:rsidTr="00A21C35">
        <w:trPr>
          <w:cantSplit/>
          <w:trHeight w:val="20"/>
          <w:jc w:val="center"/>
        </w:trPr>
        <w:tc>
          <w:tcPr>
            <w:tcW w:w="1679" w:type="dxa"/>
            <w:shd w:val="pct5" w:color="000000"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Title</w:t>
            </w:r>
          </w:p>
        </w:tc>
        <w:tc>
          <w:tcPr>
            <w:tcW w:w="2880" w:type="dxa"/>
            <w:shd w:val="clear" w:color="auto" w:fill="FFFFFF"/>
            <w:vAlign w:val="bottom"/>
          </w:tcPr>
          <w:p w:rsidR="009D09B5" w:rsidRPr="006C782B" w:rsidRDefault="009D09B5" w:rsidP="00A21C35">
            <w:pPr>
              <w:tabs>
                <w:tab w:val="left" w:pos="2412"/>
                <w:tab w:val="center" w:pos="4680"/>
              </w:tabs>
              <w:spacing w:before="60"/>
              <w:jc w:val="center"/>
              <w:rPr>
                <w:rFonts w:ascii="Times New Roman" w:hAnsi="Times New Roman" w:cs="Times New Roman"/>
                <w:b/>
                <w:bCs/>
                <w:iCs/>
                <w:position w:val="-6"/>
                <w:sz w:val="24"/>
                <w:szCs w:val="24"/>
              </w:rPr>
            </w:pPr>
          </w:p>
        </w:tc>
        <w:tc>
          <w:tcPr>
            <w:tcW w:w="1719" w:type="dxa"/>
            <w:shd w:val="pct5" w:color="auto"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Title</w:t>
            </w:r>
          </w:p>
        </w:tc>
        <w:tc>
          <w:tcPr>
            <w:tcW w:w="2984" w:type="dxa"/>
            <w:vAlign w:val="bottom"/>
          </w:tcPr>
          <w:p w:rsidR="009D09B5" w:rsidRPr="006C782B" w:rsidRDefault="007D477E" w:rsidP="00A21C35">
            <w:pPr>
              <w:tabs>
                <w:tab w:val="left" w:pos="2232"/>
                <w:tab w:val="center" w:pos="4680"/>
              </w:tabs>
              <w:spacing w:before="60"/>
              <w:jc w:val="center"/>
              <w:rPr>
                <w:rFonts w:ascii="Times New Roman" w:hAnsi="Times New Roman" w:cs="Times New Roman"/>
                <w:b/>
                <w:bCs/>
                <w:iCs/>
                <w:position w:val="-6"/>
                <w:sz w:val="24"/>
                <w:szCs w:val="24"/>
              </w:rPr>
            </w:pPr>
            <w:r w:rsidRPr="006C782B">
              <w:rPr>
                <w:rFonts w:ascii="Times New Roman" w:hAnsi="Times New Roman" w:cs="Times New Roman"/>
                <w:b/>
                <w:bCs/>
                <w:iCs/>
                <w:position w:val="-6"/>
                <w:sz w:val="24"/>
                <w:szCs w:val="24"/>
              </w:rPr>
              <w:t>Director of Administrative Services</w:t>
            </w:r>
          </w:p>
        </w:tc>
      </w:tr>
    </w:tbl>
    <w:p w:rsidR="00441874" w:rsidRDefault="00441874" w:rsidP="009D09B5">
      <w:pPr>
        <w:rPr>
          <w:rFonts w:ascii="Times New Roman" w:hAnsi="Times New Roman" w:cs="Times New Roman"/>
          <w:sz w:val="24"/>
          <w:szCs w:val="24"/>
        </w:rPr>
      </w:pPr>
    </w:p>
    <w:p w:rsidR="00441874" w:rsidRDefault="00441874">
      <w:pPr>
        <w:rPr>
          <w:rFonts w:ascii="Times New Roman" w:hAnsi="Times New Roman" w:cs="Times New Roman"/>
          <w:sz w:val="24"/>
          <w:szCs w:val="24"/>
        </w:rPr>
      </w:pPr>
      <w:r>
        <w:rPr>
          <w:rFonts w:ascii="Times New Roman" w:hAnsi="Times New Roman" w:cs="Times New Roman"/>
          <w:sz w:val="24"/>
          <w:szCs w:val="24"/>
        </w:rPr>
        <w:br w:type="page"/>
      </w:r>
    </w:p>
    <w:p w:rsidR="00441874" w:rsidRDefault="00441874" w:rsidP="00441874">
      <w:pPr>
        <w:pStyle w:val="Title"/>
        <w:jc w:val="center"/>
        <w:rPr>
          <w:rStyle w:val="Strong"/>
          <w:rFonts w:ascii="Times New Roman" w:hAnsi="Times New Roman" w:cs="Times New Roman"/>
        </w:rPr>
      </w:pPr>
      <w:r w:rsidRPr="00C7012B">
        <w:rPr>
          <w:rStyle w:val="Strong"/>
          <w:rFonts w:ascii="Times New Roman" w:hAnsi="Times New Roman" w:cs="Times New Roman"/>
        </w:rPr>
        <w:lastRenderedPageBreak/>
        <w:t>Exhibit A:</w:t>
      </w:r>
    </w:p>
    <w:p w:rsidR="007D560B" w:rsidRPr="007D560B" w:rsidRDefault="007D560B" w:rsidP="007D560B">
      <w:pPr>
        <w:rPr>
          <w:rFonts w:ascii="Times New Roman" w:hAnsi="Times New Roman" w:cs="Times New Roman"/>
          <w:b/>
          <w:sz w:val="32"/>
          <w:lang w:bidi="en-US"/>
        </w:rPr>
      </w:pPr>
      <w:r w:rsidRPr="007D560B">
        <w:rPr>
          <w:rFonts w:ascii="Times New Roman" w:hAnsi="Times New Roman" w:cs="Times New Roman"/>
          <w:b/>
          <w:sz w:val="32"/>
          <w:lang w:bidi="en-US"/>
        </w:rPr>
        <w:t xml:space="preserve">Example of Label for Listed </w:t>
      </w:r>
      <w:r w:rsidR="00E764D9">
        <w:rPr>
          <w:rFonts w:ascii="Times New Roman" w:hAnsi="Times New Roman" w:cs="Times New Roman"/>
          <w:b/>
          <w:sz w:val="32"/>
          <w:lang w:bidi="en-US"/>
        </w:rPr>
        <w:t>Brand Codes</w:t>
      </w:r>
    </w:p>
    <w:p w:rsidR="00441874" w:rsidRDefault="007D560B" w:rsidP="00441874">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-180975</wp:posOffset>
            </wp:positionH>
            <wp:positionV relativeFrom="paragraph">
              <wp:posOffset>20320</wp:posOffset>
            </wp:positionV>
            <wp:extent cx="4724400" cy="32956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7212" t="16834" r="13301" b="13828"/>
                    <a:stretch>
                      <a:fillRect/>
                    </a:stretch>
                  </pic:blipFill>
                  <pic:spPr bwMode="auto">
                    <a:xfrm>
                      <a:off x="0" y="0"/>
                      <a:ext cx="4724400" cy="3295650"/>
                    </a:xfrm>
                    <a:prstGeom prst="rect">
                      <a:avLst/>
                    </a:prstGeom>
                    <a:noFill/>
                    <a:ln w="9525">
                      <a:noFill/>
                      <a:miter lim="800000"/>
                      <a:headEnd/>
                      <a:tailEnd/>
                    </a:ln>
                  </pic:spPr>
                </pic:pic>
              </a:graphicData>
            </a:graphic>
          </wp:anchor>
        </w:drawing>
      </w:r>
    </w:p>
    <w:p w:rsidR="00441874" w:rsidRDefault="00441874" w:rsidP="00441874">
      <w:pPr>
        <w:rPr>
          <w:rFonts w:ascii="Times New Roman" w:hAnsi="Times New Roman" w:cs="Times New Roman"/>
        </w:rPr>
      </w:pPr>
    </w:p>
    <w:p w:rsidR="00441874" w:rsidRDefault="00441874" w:rsidP="00441874">
      <w:pPr>
        <w:rPr>
          <w:rFonts w:ascii="Times New Roman" w:hAnsi="Times New Roman" w:cs="Times New Roman"/>
        </w:rPr>
      </w:pPr>
    </w:p>
    <w:p w:rsidR="00441874" w:rsidRDefault="00441874" w:rsidP="00441874">
      <w:pPr>
        <w:rPr>
          <w:rFonts w:ascii="Times New Roman" w:hAnsi="Times New Roman" w:cs="Times New Roman"/>
        </w:rPr>
      </w:pPr>
    </w:p>
    <w:p w:rsidR="00441874" w:rsidRPr="006B118E" w:rsidRDefault="00441874" w:rsidP="00441874">
      <w:pPr>
        <w:rPr>
          <w:rFonts w:ascii="Times New Roman" w:hAnsi="Times New Roman" w:cs="Times New Roman"/>
        </w:rPr>
      </w:pPr>
    </w:p>
    <w:p w:rsid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Default="007D560B" w:rsidP="007D560B">
      <w:pPr>
        <w:rPr>
          <w:rFonts w:ascii="Times New Roman" w:hAnsi="Times New Roman" w:cs="Times New Roman"/>
          <w:sz w:val="24"/>
          <w:szCs w:val="24"/>
        </w:rPr>
      </w:pPr>
    </w:p>
    <w:p w:rsidR="007D560B" w:rsidRDefault="007D560B" w:rsidP="007D560B">
      <w:pPr>
        <w:rPr>
          <w:rFonts w:ascii="Times New Roman" w:hAnsi="Times New Roman" w:cs="Times New Roman"/>
          <w:sz w:val="24"/>
          <w:szCs w:val="24"/>
        </w:rPr>
      </w:pPr>
    </w:p>
    <w:p w:rsidR="007D560B" w:rsidRPr="007D560B" w:rsidRDefault="00B40582" w:rsidP="007D560B">
      <w:pPr>
        <w:rPr>
          <w:rFonts w:ascii="Times New Roman" w:hAnsi="Times New Roman" w:cs="Times New Roman"/>
          <w:b/>
          <w:sz w:val="32"/>
          <w:lang w:bidi="en-US"/>
        </w:rPr>
      </w:pPr>
      <w:r w:rsidRPr="00B40582">
        <w:rPr>
          <w:noProof/>
          <w:color w:val="000000" w:themeColor="text1"/>
          <w:sz w:val="40"/>
          <w:szCs w:val="40"/>
          <w:lang w:eastAsia="zh-TW" w:bidi="en-US"/>
        </w:rPr>
        <w:pict>
          <v:shapetype id="_x0000_t202" coordsize="21600,21600" o:spt="202" path="m,l,21600r21600,l21600,xe">
            <v:stroke joinstyle="miter"/>
            <v:path gradientshapeok="t" o:connecttype="rect"/>
          </v:shapetype>
          <v:shape id="_x0000_s1026" type="#_x0000_t202" style="position:absolute;margin-left:-27.8pt;margin-top:377.1pt;width:446pt;height:186.95pt;z-index:251660288;mso-height-percent:200;mso-position-horizontal-relative:margin;mso-position-vertical-relative:margin;mso-height-percent:200;mso-width-relative:margin;mso-height-relative:margin">
            <v:textbox style="mso-next-textbox:#_x0000_s1026;mso-fit-shape-to-text:t">
              <w:txbxContent>
                <w:p w:rsidR="00876D74" w:rsidRPr="00D44856" w:rsidRDefault="00876D74" w:rsidP="004050BC">
                  <w:pPr>
                    <w:jc w:val="center"/>
                    <w:rPr>
                      <w:rFonts w:ascii="Times New Roman" w:hAnsi="Times New Roman" w:cs="Times New Roman"/>
                      <w:color w:val="000000" w:themeColor="text1"/>
                      <w:sz w:val="96"/>
                      <w:szCs w:val="120"/>
                      <w:u w:val="single"/>
                    </w:rPr>
                  </w:pPr>
                  <w:r w:rsidRPr="00D44856">
                    <w:rPr>
                      <w:rFonts w:ascii="Times New Roman" w:hAnsi="Times New Roman" w:cs="Times New Roman"/>
                      <w:color w:val="000000" w:themeColor="text1"/>
                      <w:sz w:val="96"/>
                      <w:szCs w:val="120"/>
                      <w:u w:val="single"/>
                    </w:rPr>
                    <w:t xml:space="preserve">975363                   AK BLUEBERRY VODKA             </w:t>
                  </w:r>
                </w:p>
                <w:p w:rsidR="00876D74" w:rsidRPr="00D44856" w:rsidRDefault="00876D74" w:rsidP="00441874">
                  <w:pPr>
                    <w:jc w:val="center"/>
                    <w:rPr>
                      <w:rFonts w:ascii="Times New Roman" w:hAnsi="Times New Roman" w:cs="Times New Roman"/>
                      <w:color w:val="000000" w:themeColor="text1"/>
                      <w:sz w:val="96"/>
                      <w:szCs w:val="120"/>
                    </w:rPr>
                  </w:pPr>
                  <w:r w:rsidRPr="00D44856">
                    <w:rPr>
                      <w:rFonts w:ascii="Times New Roman" w:hAnsi="Times New Roman" w:cs="Times New Roman"/>
                      <w:color w:val="000000" w:themeColor="text1"/>
                      <w:sz w:val="96"/>
                      <w:szCs w:val="120"/>
                      <w:u w:val="single"/>
                    </w:rPr>
                    <w:t>0.750 L</w:t>
                  </w:r>
                  <w:r w:rsidRPr="00D44856">
                    <w:rPr>
                      <w:rFonts w:ascii="Times New Roman" w:hAnsi="Times New Roman" w:cs="Times New Roman"/>
                      <w:color w:val="000000" w:themeColor="text1"/>
                      <w:sz w:val="96"/>
                      <w:szCs w:val="120"/>
                    </w:rPr>
                    <w:t xml:space="preserve">         </w:t>
                  </w:r>
                  <w:r w:rsidRPr="00D44856">
                    <w:rPr>
                      <w:rFonts w:ascii="Times New Roman" w:hAnsi="Times New Roman" w:cs="Times New Roman"/>
                      <w:color w:val="000000" w:themeColor="text1"/>
                      <w:sz w:val="96"/>
                      <w:szCs w:val="120"/>
                      <w:u w:val="single"/>
                    </w:rPr>
                    <w:t>12</w:t>
                  </w:r>
                  <w:r w:rsidRPr="00D44856">
                    <w:rPr>
                      <w:rFonts w:ascii="Times New Roman" w:hAnsi="Times New Roman" w:cs="Times New Roman"/>
                      <w:color w:val="000000" w:themeColor="text1"/>
                      <w:sz w:val="96"/>
                      <w:szCs w:val="120"/>
                    </w:rPr>
                    <w:t xml:space="preserve"> units</w:t>
                  </w:r>
                </w:p>
                <w:p w:rsidR="00876D74" w:rsidRDefault="00876D74" w:rsidP="00441874">
                  <w:pPr>
                    <w:jc w:val="center"/>
                  </w:pPr>
                </w:p>
              </w:txbxContent>
            </v:textbox>
            <w10:wrap type="square" anchorx="margin" anchory="margin"/>
          </v:shape>
        </w:pict>
      </w:r>
      <w:r w:rsidR="007D560B" w:rsidRPr="007D560B">
        <w:rPr>
          <w:rFonts w:ascii="Times New Roman" w:hAnsi="Times New Roman" w:cs="Times New Roman"/>
          <w:b/>
          <w:sz w:val="32"/>
          <w:lang w:bidi="en-US"/>
        </w:rPr>
        <w:t xml:space="preserve">Example of Label for Special Order </w:t>
      </w:r>
      <w:r w:rsidR="00E764D9">
        <w:rPr>
          <w:rFonts w:ascii="Times New Roman" w:hAnsi="Times New Roman" w:cs="Times New Roman"/>
          <w:b/>
          <w:sz w:val="32"/>
          <w:lang w:bidi="en-US"/>
        </w:rPr>
        <w:t>Brand Codes</w:t>
      </w:r>
    </w:p>
    <w:sectPr w:rsidR="007D560B" w:rsidRPr="007D560B" w:rsidSect="00DF629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03B" w:rsidRDefault="0038703B" w:rsidP="004F26CB">
      <w:r>
        <w:separator/>
      </w:r>
    </w:p>
  </w:endnote>
  <w:endnote w:type="continuationSeparator" w:id="0">
    <w:p w:rsidR="0038703B" w:rsidRDefault="0038703B" w:rsidP="004F2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74" w:rsidRDefault="00B40582" w:rsidP="00466B8A">
    <w:sdt>
      <w:sdtPr>
        <w:id w:val="250395305"/>
        <w:docPartObj>
          <w:docPartGallery w:val="Page Numbers (Top of Page)"/>
          <w:docPartUnique/>
        </w:docPartObj>
      </w:sdtPr>
      <w:sdtContent>
        <w:r w:rsidR="00876D74">
          <w:t xml:space="preserve">Page </w:t>
        </w:r>
        <w:fldSimple w:instr=" PAGE ">
          <w:r w:rsidR="00DC40E7">
            <w:rPr>
              <w:noProof/>
            </w:rPr>
            <w:t>10</w:t>
          </w:r>
        </w:fldSimple>
        <w:r w:rsidR="00876D74">
          <w:t xml:space="preserve"> of </w:t>
        </w:r>
        <w:fldSimple w:instr=" NUMPAGES  ">
          <w:r w:rsidR="00DC40E7">
            <w:rPr>
              <w:noProof/>
            </w:rPr>
            <w:t>10</w:t>
          </w:r>
        </w:fldSimple>
      </w:sdtContent>
    </w:sdt>
    <w:r w:rsidR="00876D74">
      <w:tab/>
    </w:r>
    <w:r w:rsidR="00876D74">
      <w:tab/>
    </w:r>
    <w:r w:rsidR="00876D74">
      <w:tab/>
    </w:r>
    <w:r w:rsidR="00876D74">
      <w:tab/>
    </w:r>
    <w:r w:rsidR="00876D74">
      <w:tab/>
    </w:r>
    <w:r w:rsidR="00876D74">
      <w:tab/>
    </w:r>
    <w:r w:rsidR="00876D74">
      <w:tab/>
    </w:r>
    <w:r w:rsidR="00876D74">
      <w:tab/>
    </w:r>
    <w:r w:rsidR="00876D74">
      <w:tab/>
      <w:t>Revised 12/20/2011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03B" w:rsidRDefault="0038703B" w:rsidP="004F26CB">
      <w:r>
        <w:separator/>
      </w:r>
    </w:p>
  </w:footnote>
  <w:footnote w:type="continuationSeparator" w:id="0">
    <w:p w:rsidR="0038703B" w:rsidRDefault="0038703B" w:rsidP="004F2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74" w:rsidRDefault="00876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084E"/>
    <w:multiLevelType w:val="hybridMultilevel"/>
    <w:tmpl w:val="6960054C"/>
    <w:lvl w:ilvl="0" w:tplc="04090001">
      <w:start w:val="1"/>
      <w:numFmt w:val="bullet"/>
      <w:lvlText w:val=""/>
      <w:lvlJc w:val="left"/>
      <w:pPr>
        <w:ind w:left="720" w:hanging="360"/>
      </w:pPr>
      <w:rPr>
        <w:rFonts w:ascii="Symbol" w:hAnsi="Symbol" w:hint="default"/>
      </w:rPr>
    </w:lvl>
    <w:lvl w:ilvl="1" w:tplc="984619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D54"/>
    <w:multiLevelType w:val="hybridMultilevel"/>
    <w:tmpl w:val="20C2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026CB"/>
    <w:multiLevelType w:val="hybridMultilevel"/>
    <w:tmpl w:val="BC00CB82"/>
    <w:lvl w:ilvl="0" w:tplc="2EA601FE">
      <w:start w:val="7"/>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48B2949"/>
    <w:multiLevelType w:val="hybridMultilevel"/>
    <w:tmpl w:val="3924669E"/>
    <w:lvl w:ilvl="0" w:tplc="1C3232B8">
      <w:start w:val="1"/>
      <w:numFmt w:val="upperLetter"/>
      <w:lvlText w:val="%1."/>
      <w:lvlJc w:val="left"/>
      <w:pPr>
        <w:tabs>
          <w:tab w:val="num" w:pos="810"/>
        </w:tabs>
        <w:ind w:left="810" w:hanging="360"/>
      </w:pPr>
      <w:rPr>
        <w:rFonts w:ascii="Arial" w:hAnsi="Arial" w:hint="default"/>
        <w:sz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F563B2"/>
    <w:multiLevelType w:val="hybridMultilevel"/>
    <w:tmpl w:val="C158C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81050"/>
    <w:multiLevelType w:val="hybridMultilevel"/>
    <w:tmpl w:val="07940E02"/>
    <w:lvl w:ilvl="0" w:tplc="ED4AF948">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74104CD"/>
    <w:multiLevelType w:val="multilevel"/>
    <w:tmpl w:val="B96E2C86"/>
    <w:lvl w:ilvl="0">
      <w:start w:val="1"/>
      <w:numFmt w:val="decimal"/>
      <w:lvlText w:val="%1."/>
      <w:lvlJc w:val="left"/>
      <w:pPr>
        <w:ind w:left="540" w:hanging="360"/>
      </w:pPr>
      <w:rPr>
        <w:rFonts w:hint="default"/>
        <w:b w:val="0"/>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A8F5078"/>
    <w:multiLevelType w:val="multilevel"/>
    <w:tmpl w:val="FBFEF782"/>
    <w:lvl w:ilvl="0">
      <w:start w:val="1"/>
      <w:numFmt w:val="upperLetter"/>
      <w:lvlText w:val="%1."/>
      <w:lvlJc w:val="left"/>
      <w:pPr>
        <w:ind w:left="540" w:hanging="360"/>
      </w:pPr>
      <w:rPr>
        <w:rFonts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FBB342F"/>
    <w:multiLevelType w:val="singleLevel"/>
    <w:tmpl w:val="22A2032E"/>
    <w:lvl w:ilvl="0">
      <w:start w:val="1"/>
      <w:numFmt w:val="bullet"/>
      <w:lvlText w:val=""/>
      <w:lvlJc w:val="left"/>
      <w:pPr>
        <w:tabs>
          <w:tab w:val="num" w:pos="360"/>
        </w:tabs>
        <w:ind w:left="360" w:hanging="360"/>
      </w:pPr>
      <w:rPr>
        <w:rFonts w:ascii="Symbol" w:hAnsi="Symbol" w:hint="default"/>
        <w:color w:val="auto"/>
        <w:sz w:val="22"/>
      </w:rPr>
    </w:lvl>
  </w:abstractNum>
  <w:abstractNum w:abstractNumId="9">
    <w:nsid w:val="46F038A1"/>
    <w:multiLevelType w:val="hybridMultilevel"/>
    <w:tmpl w:val="06E248C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0E7F55"/>
    <w:multiLevelType w:val="multilevel"/>
    <w:tmpl w:val="E2100B26"/>
    <w:lvl w:ilvl="0">
      <w:start w:val="2"/>
      <w:numFmt w:val="decimal"/>
      <w:lvlText w:val="%1."/>
      <w:lvlJc w:val="left"/>
      <w:pPr>
        <w:ind w:left="720" w:hanging="360"/>
      </w:pPr>
      <w:rPr>
        <w:rFonts w:ascii="Times New Roman" w:hAnsi="Times New Roman" w:cs="Times New Roman" w:hint="default"/>
        <w:b/>
        <w:i w:val="0"/>
        <w:sz w:val="24"/>
        <w:szCs w:val="24"/>
      </w:rPr>
    </w:lvl>
    <w:lvl w:ilvl="1">
      <w:start w:val="1"/>
      <w:numFmt w:val="decimal"/>
      <w:pStyle w:val="Style2"/>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B45518F"/>
    <w:multiLevelType w:val="hybridMultilevel"/>
    <w:tmpl w:val="4C9EE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36579"/>
    <w:multiLevelType w:val="singleLevel"/>
    <w:tmpl w:val="232A839A"/>
    <w:lvl w:ilvl="0">
      <w:start w:val="1"/>
      <w:numFmt w:val="decimal"/>
      <w:lvlText w:val="%1."/>
      <w:lvlJc w:val="left"/>
      <w:pPr>
        <w:tabs>
          <w:tab w:val="num" w:pos="720"/>
        </w:tabs>
        <w:ind w:left="720" w:hanging="360"/>
      </w:pPr>
      <w:rPr>
        <w:sz w:val="22"/>
      </w:rPr>
    </w:lvl>
  </w:abstractNum>
  <w:abstractNum w:abstractNumId="13">
    <w:nsid w:val="5DFE30DB"/>
    <w:multiLevelType w:val="multilevel"/>
    <w:tmpl w:val="09C297D4"/>
    <w:lvl w:ilvl="0">
      <w:start w:val="1"/>
      <w:numFmt w:val="decimal"/>
      <w:lvlText w:val="%1."/>
      <w:lvlJc w:val="left"/>
      <w:pPr>
        <w:ind w:left="72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48C1066"/>
    <w:multiLevelType w:val="hybridMultilevel"/>
    <w:tmpl w:val="92F2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F09E3"/>
    <w:multiLevelType w:val="hybridMultilevel"/>
    <w:tmpl w:val="E6A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039B3"/>
    <w:multiLevelType w:val="hybridMultilevel"/>
    <w:tmpl w:val="940E62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173494"/>
    <w:multiLevelType w:val="multilevel"/>
    <w:tmpl w:val="83C2115A"/>
    <w:lvl w:ilvl="0">
      <w:start w:val="1"/>
      <w:numFmt w:val="upperLetter"/>
      <w:lvlText w:val="%1."/>
      <w:lvlJc w:val="left"/>
      <w:pPr>
        <w:ind w:left="54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440073D"/>
    <w:multiLevelType w:val="hybridMultilevel"/>
    <w:tmpl w:val="CEE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57775"/>
    <w:multiLevelType w:val="hybridMultilevel"/>
    <w:tmpl w:val="4ABEBA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3"/>
  </w:num>
  <w:num w:numId="4">
    <w:abstractNumId w:val="10"/>
  </w:num>
  <w:num w:numId="5">
    <w:abstractNumId w:val="3"/>
  </w:num>
  <w:num w:numId="6">
    <w:abstractNumId w:val="6"/>
  </w:num>
  <w:num w:numId="7">
    <w:abstractNumId w:val="15"/>
  </w:num>
  <w:num w:numId="8">
    <w:abstractNumId w:val="0"/>
  </w:num>
  <w:num w:numId="9">
    <w:abstractNumId w:val="12"/>
    <w:lvlOverride w:ilvl="0">
      <w:startOverride w:val="1"/>
    </w:lvlOverride>
  </w:num>
  <w:num w:numId="10">
    <w:abstractNumId w:val="8"/>
  </w:num>
  <w:num w:numId="11">
    <w:abstractNumId w:val="17"/>
  </w:num>
  <w:num w:numId="12">
    <w:abstractNumId w:val="18"/>
  </w:num>
  <w:num w:numId="13">
    <w:abstractNumId w:val="5"/>
  </w:num>
  <w:num w:numId="14">
    <w:abstractNumId w:val="2"/>
  </w:num>
  <w:num w:numId="15">
    <w:abstractNumId w:val="9"/>
  </w:num>
  <w:num w:numId="16">
    <w:abstractNumId w:val="19"/>
  </w:num>
  <w:num w:numId="17">
    <w:abstractNumId w:val="4"/>
  </w:num>
  <w:num w:numId="18">
    <w:abstractNumId w:val="11"/>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ocumentProtection w:edit="forms" w:enforcement="1" w:cryptProviderType="rsaFull" w:cryptAlgorithmClass="hash" w:cryptAlgorithmType="typeAny" w:cryptAlgorithmSid="4" w:cryptSpinCount="50000" w:hash="YZ/OWlhCIEWx2EeTX6fmR/b1gZA=" w:salt="iUuWZC1lz7+6O1ttMrnpkA=="/>
  <w:defaultTabStop w:val="720"/>
  <w:characterSpacingControl w:val="doNotCompress"/>
  <w:hdrShapeDefaults>
    <o:shapedefaults v:ext="edit" spidmax="8194"/>
  </w:hdrShapeDefaults>
  <w:footnotePr>
    <w:footnote w:id="-1"/>
    <w:footnote w:id="0"/>
  </w:footnotePr>
  <w:endnotePr>
    <w:endnote w:id="-1"/>
    <w:endnote w:id="0"/>
  </w:endnotePr>
  <w:compat/>
  <w:rsids>
    <w:rsidRoot w:val="009D09B5"/>
    <w:rsid w:val="000168A5"/>
    <w:rsid w:val="0003735A"/>
    <w:rsid w:val="00040D10"/>
    <w:rsid w:val="00044533"/>
    <w:rsid w:val="00051D36"/>
    <w:rsid w:val="000571B2"/>
    <w:rsid w:val="000606E8"/>
    <w:rsid w:val="00064592"/>
    <w:rsid w:val="00064B19"/>
    <w:rsid w:val="00086D26"/>
    <w:rsid w:val="000943CD"/>
    <w:rsid w:val="0009467D"/>
    <w:rsid w:val="000971A7"/>
    <w:rsid w:val="000977DE"/>
    <w:rsid w:val="000A2DB8"/>
    <w:rsid w:val="000A32C1"/>
    <w:rsid w:val="000A50D2"/>
    <w:rsid w:val="000B16B9"/>
    <w:rsid w:val="000C1810"/>
    <w:rsid w:val="000C4149"/>
    <w:rsid w:val="000D1BFC"/>
    <w:rsid w:val="000D42B9"/>
    <w:rsid w:val="000D5276"/>
    <w:rsid w:val="000D57FC"/>
    <w:rsid w:val="000E4DAB"/>
    <w:rsid w:val="000E72B9"/>
    <w:rsid w:val="000F1EFA"/>
    <w:rsid w:val="00105786"/>
    <w:rsid w:val="00107F5E"/>
    <w:rsid w:val="00122F29"/>
    <w:rsid w:val="001319F3"/>
    <w:rsid w:val="0013267C"/>
    <w:rsid w:val="00132E78"/>
    <w:rsid w:val="00143AEA"/>
    <w:rsid w:val="0014540C"/>
    <w:rsid w:val="00156D58"/>
    <w:rsid w:val="0016453E"/>
    <w:rsid w:val="001648E6"/>
    <w:rsid w:val="00175234"/>
    <w:rsid w:val="00181364"/>
    <w:rsid w:val="00187E9F"/>
    <w:rsid w:val="0019170D"/>
    <w:rsid w:val="0019320A"/>
    <w:rsid w:val="001A1745"/>
    <w:rsid w:val="001A474B"/>
    <w:rsid w:val="001B1638"/>
    <w:rsid w:val="001B6C79"/>
    <w:rsid w:val="001C14E4"/>
    <w:rsid w:val="001C1DF9"/>
    <w:rsid w:val="001C341F"/>
    <w:rsid w:val="001C5D83"/>
    <w:rsid w:val="001C6879"/>
    <w:rsid w:val="001D2E60"/>
    <w:rsid w:val="00200543"/>
    <w:rsid w:val="0021061D"/>
    <w:rsid w:val="002133DE"/>
    <w:rsid w:val="00226E05"/>
    <w:rsid w:val="00241363"/>
    <w:rsid w:val="0025797B"/>
    <w:rsid w:val="00265551"/>
    <w:rsid w:val="00277DB1"/>
    <w:rsid w:val="00283AA8"/>
    <w:rsid w:val="00284AAD"/>
    <w:rsid w:val="002C0083"/>
    <w:rsid w:val="002D5D1D"/>
    <w:rsid w:val="002D6719"/>
    <w:rsid w:val="002D76D0"/>
    <w:rsid w:val="002E2083"/>
    <w:rsid w:val="002E48F0"/>
    <w:rsid w:val="002F3EA5"/>
    <w:rsid w:val="002F4880"/>
    <w:rsid w:val="00300DDB"/>
    <w:rsid w:val="0030740F"/>
    <w:rsid w:val="003109C6"/>
    <w:rsid w:val="00312789"/>
    <w:rsid w:val="00315BDE"/>
    <w:rsid w:val="00317D0C"/>
    <w:rsid w:val="00323557"/>
    <w:rsid w:val="003275E7"/>
    <w:rsid w:val="00330702"/>
    <w:rsid w:val="00334D40"/>
    <w:rsid w:val="00350805"/>
    <w:rsid w:val="00354EB0"/>
    <w:rsid w:val="00355D0E"/>
    <w:rsid w:val="00357A3B"/>
    <w:rsid w:val="00360BF0"/>
    <w:rsid w:val="003663A1"/>
    <w:rsid w:val="00366CB5"/>
    <w:rsid w:val="00381891"/>
    <w:rsid w:val="00381F43"/>
    <w:rsid w:val="0038703B"/>
    <w:rsid w:val="0039414B"/>
    <w:rsid w:val="003A0E31"/>
    <w:rsid w:val="003A3DD5"/>
    <w:rsid w:val="003A66D4"/>
    <w:rsid w:val="003A7E47"/>
    <w:rsid w:val="003B75D0"/>
    <w:rsid w:val="003D128B"/>
    <w:rsid w:val="003D729F"/>
    <w:rsid w:val="003E0666"/>
    <w:rsid w:val="003E077C"/>
    <w:rsid w:val="003F1266"/>
    <w:rsid w:val="003F222F"/>
    <w:rsid w:val="00402C4F"/>
    <w:rsid w:val="004050BC"/>
    <w:rsid w:val="00422546"/>
    <w:rsid w:val="00423F48"/>
    <w:rsid w:val="004242A5"/>
    <w:rsid w:val="004263C1"/>
    <w:rsid w:val="00430525"/>
    <w:rsid w:val="00436ABA"/>
    <w:rsid w:val="00441874"/>
    <w:rsid w:val="00461716"/>
    <w:rsid w:val="00466B8A"/>
    <w:rsid w:val="00484AB8"/>
    <w:rsid w:val="00485033"/>
    <w:rsid w:val="004A7D01"/>
    <w:rsid w:val="004C1406"/>
    <w:rsid w:val="004C354F"/>
    <w:rsid w:val="004C7E03"/>
    <w:rsid w:val="004D292C"/>
    <w:rsid w:val="004D6BC0"/>
    <w:rsid w:val="004D7EAD"/>
    <w:rsid w:val="004E1342"/>
    <w:rsid w:val="004E1480"/>
    <w:rsid w:val="004F26CB"/>
    <w:rsid w:val="004F2BAA"/>
    <w:rsid w:val="00500351"/>
    <w:rsid w:val="005036C9"/>
    <w:rsid w:val="00511BF3"/>
    <w:rsid w:val="00512791"/>
    <w:rsid w:val="00517B67"/>
    <w:rsid w:val="00524E64"/>
    <w:rsid w:val="005260D9"/>
    <w:rsid w:val="00532826"/>
    <w:rsid w:val="00532CB4"/>
    <w:rsid w:val="00536863"/>
    <w:rsid w:val="0053765F"/>
    <w:rsid w:val="00540F08"/>
    <w:rsid w:val="005425B4"/>
    <w:rsid w:val="00544BAF"/>
    <w:rsid w:val="00554451"/>
    <w:rsid w:val="0055577A"/>
    <w:rsid w:val="00556AC2"/>
    <w:rsid w:val="0056770C"/>
    <w:rsid w:val="0058681C"/>
    <w:rsid w:val="00587956"/>
    <w:rsid w:val="0059546B"/>
    <w:rsid w:val="005A1795"/>
    <w:rsid w:val="005A48D0"/>
    <w:rsid w:val="005A5BD4"/>
    <w:rsid w:val="005B7BAA"/>
    <w:rsid w:val="005C4846"/>
    <w:rsid w:val="005D1745"/>
    <w:rsid w:val="005D6445"/>
    <w:rsid w:val="005E09D7"/>
    <w:rsid w:val="005F0CF1"/>
    <w:rsid w:val="005F132B"/>
    <w:rsid w:val="005F6613"/>
    <w:rsid w:val="005F66D6"/>
    <w:rsid w:val="006025DC"/>
    <w:rsid w:val="00611BCD"/>
    <w:rsid w:val="00621B59"/>
    <w:rsid w:val="006238B5"/>
    <w:rsid w:val="00623BF4"/>
    <w:rsid w:val="0063007D"/>
    <w:rsid w:val="0063515E"/>
    <w:rsid w:val="00637DE8"/>
    <w:rsid w:val="006430F4"/>
    <w:rsid w:val="00650DBF"/>
    <w:rsid w:val="006524EA"/>
    <w:rsid w:val="00655203"/>
    <w:rsid w:val="006600CD"/>
    <w:rsid w:val="00661C32"/>
    <w:rsid w:val="00664D8C"/>
    <w:rsid w:val="0067047C"/>
    <w:rsid w:val="00685C02"/>
    <w:rsid w:val="006A2FB9"/>
    <w:rsid w:val="006A7BDC"/>
    <w:rsid w:val="006B118E"/>
    <w:rsid w:val="006C1B9A"/>
    <w:rsid w:val="006C23ED"/>
    <w:rsid w:val="006C782B"/>
    <w:rsid w:val="006E48D8"/>
    <w:rsid w:val="006E5DA0"/>
    <w:rsid w:val="006F671A"/>
    <w:rsid w:val="007024F6"/>
    <w:rsid w:val="0071714F"/>
    <w:rsid w:val="00723A15"/>
    <w:rsid w:val="0072509B"/>
    <w:rsid w:val="00725BAD"/>
    <w:rsid w:val="0072775C"/>
    <w:rsid w:val="007322D3"/>
    <w:rsid w:val="00736A09"/>
    <w:rsid w:val="00751078"/>
    <w:rsid w:val="00755D54"/>
    <w:rsid w:val="0076058F"/>
    <w:rsid w:val="00763A2F"/>
    <w:rsid w:val="00780285"/>
    <w:rsid w:val="0079771B"/>
    <w:rsid w:val="007A08C4"/>
    <w:rsid w:val="007A7426"/>
    <w:rsid w:val="007B49C1"/>
    <w:rsid w:val="007C4258"/>
    <w:rsid w:val="007D477E"/>
    <w:rsid w:val="007D560B"/>
    <w:rsid w:val="007E44B8"/>
    <w:rsid w:val="007E6568"/>
    <w:rsid w:val="00802771"/>
    <w:rsid w:val="00810295"/>
    <w:rsid w:val="008240CE"/>
    <w:rsid w:val="008362A4"/>
    <w:rsid w:val="00837692"/>
    <w:rsid w:val="00840D6A"/>
    <w:rsid w:val="00843125"/>
    <w:rsid w:val="00845AE0"/>
    <w:rsid w:val="00856776"/>
    <w:rsid w:val="00876D74"/>
    <w:rsid w:val="00886D80"/>
    <w:rsid w:val="008910FA"/>
    <w:rsid w:val="008A0D67"/>
    <w:rsid w:val="008A2CC0"/>
    <w:rsid w:val="008A3859"/>
    <w:rsid w:val="008B6ECE"/>
    <w:rsid w:val="008D6659"/>
    <w:rsid w:val="008E2E41"/>
    <w:rsid w:val="00900EF6"/>
    <w:rsid w:val="00901BA4"/>
    <w:rsid w:val="00901CF1"/>
    <w:rsid w:val="00901F4B"/>
    <w:rsid w:val="0090670E"/>
    <w:rsid w:val="00910270"/>
    <w:rsid w:val="0091114B"/>
    <w:rsid w:val="0091294A"/>
    <w:rsid w:val="00914917"/>
    <w:rsid w:val="0092790A"/>
    <w:rsid w:val="00930389"/>
    <w:rsid w:val="00937A72"/>
    <w:rsid w:val="00940EDF"/>
    <w:rsid w:val="00956CFF"/>
    <w:rsid w:val="009676D5"/>
    <w:rsid w:val="009677ED"/>
    <w:rsid w:val="0099421F"/>
    <w:rsid w:val="00995865"/>
    <w:rsid w:val="00996688"/>
    <w:rsid w:val="009A2F69"/>
    <w:rsid w:val="009A7010"/>
    <w:rsid w:val="009B599F"/>
    <w:rsid w:val="009B6492"/>
    <w:rsid w:val="009C36DE"/>
    <w:rsid w:val="009C5B8C"/>
    <w:rsid w:val="009C694E"/>
    <w:rsid w:val="009D09B5"/>
    <w:rsid w:val="009D4D5B"/>
    <w:rsid w:val="009D5601"/>
    <w:rsid w:val="009E35A8"/>
    <w:rsid w:val="009E7B20"/>
    <w:rsid w:val="009F30F8"/>
    <w:rsid w:val="00A10E3A"/>
    <w:rsid w:val="00A123DB"/>
    <w:rsid w:val="00A1428D"/>
    <w:rsid w:val="00A210E5"/>
    <w:rsid w:val="00A21C35"/>
    <w:rsid w:val="00A32745"/>
    <w:rsid w:val="00A4386F"/>
    <w:rsid w:val="00A46B44"/>
    <w:rsid w:val="00A503EC"/>
    <w:rsid w:val="00A5464E"/>
    <w:rsid w:val="00A70452"/>
    <w:rsid w:val="00A8712F"/>
    <w:rsid w:val="00A925F0"/>
    <w:rsid w:val="00AA44FB"/>
    <w:rsid w:val="00AB076C"/>
    <w:rsid w:val="00AC0FFC"/>
    <w:rsid w:val="00AC37A3"/>
    <w:rsid w:val="00AE2D71"/>
    <w:rsid w:val="00AE38B9"/>
    <w:rsid w:val="00AE5E9B"/>
    <w:rsid w:val="00AF014F"/>
    <w:rsid w:val="00AF4C74"/>
    <w:rsid w:val="00AF5208"/>
    <w:rsid w:val="00AF73CA"/>
    <w:rsid w:val="00B01BCF"/>
    <w:rsid w:val="00B04BD7"/>
    <w:rsid w:val="00B05376"/>
    <w:rsid w:val="00B1127E"/>
    <w:rsid w:val="00B168C9"/>
    <w:rsid w:val="00B17F70"/>
    <w:rsid w:val="00B218AB"/>
    <w:rsid w:val="00B23064"/>
    <w:rsid w:val="00B40582"/>
    <w:rsid w:val="00B43943"/>
    <w:rsid w:val="00B47426"/>
    <w:rsid w:val="00B541A2"/>
    <w:rsid w:val="00B55A0D"/>
    <w:rsid w:val="00B624E1"/>
    <w:rsid w:val="00B637E3"/>
    <w:rsid w:val="00B65432"/>
    <w:rsid w:val="00B67017"/>
    <w:rsid w:val="00B72C79"/>
    <w:rsid w:val="00B8253B"/>
    <w:rsid w:val="00B94799"/>
    <w:rsid w:val="00B95228"/>
    <w:rsid w:val="00BB59E2"/>
    <w:rsid w:val="00BE2457"/>
    <w:rsid w:val="00BE5FEC"/>
    <w:rsid w:val="00BF0885"/>
    <w:rsid w:val="00C00A6B"/>
    <w:rsid w:val="00C057D9"/>
    <w:rsid w:val="00C068DE"/>
    <w:rsid w:val="00C13EB5"/>
    <w:rsid w:val="00C23DAB"/>
    <w:rsid w:val="00C359F9"/>
    <w:rsid w:val="00C36B9E"/>
    <w:rsid w:val="00C461C1"/>
    <w:rsid w:val="00C475C8"/>
    <w:rsid w:val="00C51A10"/>
    <w:rsid w:val="00C53E8F"/>
    <w:rsid w:val="00C627EF"/>
    <w:rsid w:val="00C67522"/>
    <w:rsid w:val="00C75E41"/>
    <w:rsid w:val="00C86A72"/>
    <w:rsid w:val="00C95D27"/>
    <w:rsid w:val="00CB1218"/>
    <w:rsid w:val="00CB3AA1"/>
    <w:rsid w:val="00CB462D"/>
    <w:rsid w:val="00CB65CE"/>
    <w:rsid w:val="00CB685F"/>
    <w:rsid w:val="00CD0198"/>
    <w:rsid w:val="00CD7ADC"/>
    <w:rsid w:val="00CE157A"/>
    <w:rsid w:val="00CE6154"/>
    <w:rsid w:val="00CE634A"/>
    <w:rsid w:val="00D03ABC"/>
    <w:rsid w:val="00D042F3"/>
    <w:rsid w:val="00D07CA6"/>
    <w:rsid w:val="00D22021"/>
    <w:rsid w:val="00D238A7"/>
    <w:rsid w:val="00D2761B"/>
    <w:rsid w:val="00D31A2B"/>
    <w:rsid w:val="00D339D9"/>
    <w:rsid w:val="00D349B0"/>
    <w:rsid w:val="00D36742"/>
    <w:rsid w:val="00D4210E"/>
    <w:rsid w:val="00D42A29"/>
    <w:rsid w:val="00D44856"/>
    <w:rsid w:val="00D47D0B"/>
    <w:rsid w:val="00D51A57"/>
    <w:rsid w:val="00D5719C"/>
    <w:rsid w:val="00D5737A"/>
    <w:rsid w:val="00D75128"/>
    <w:rsid w:val="00D8109F"/>
    <w:rsid w:val="00D81559"/>
    <w:rsid w:val="00D90509"/>
    <w:rsid w:val="00D93C20"/>
    <w:rsid w:val="00DB797B"/>
    <w:rsid w:val="00DC136F"/>
    <w:rsid w:val="00DC40E7"/>
    <w:rsid w:val="00DC6B7A"/>
    <w:rsid w:val="00DD563F"/>
    <w:rsid w:val="00DE21C0"/>
    <w:rsid w:val="00DF0750"/>
    <w:rsid w:val="00DF5386"/>
    <w:rsid w:val="00DF6294"/>
    <w:rsid w:val="00DF63B1"/>
    <w:rsid w:val="00E04193"/>
    <w:rsid w:val="00E11E61"/>
    <w:rsid w:val="00E13E24"/>
    <w:rsid w:val="00E43D3D"/>
    <w:rsid w:val="00E6195E"/>
    <w:rsid w:val="00E61AA8"/>
    <w:rsid w:val="00E659BF"/>
    <w:rsid w:val="00E764D9"/>
    <w:rsid w:val="00E81B4B"/>
    <w:rsid w:val="00E8550C"/>
    <w:rsid w:val="00EA5296"/>
    <w:rsid w:val="00EA7AF6"/>
    <w:rsid w:val="00EB5C8E"/>
    <w:rsid w:val="00EB6CBF"/>
    <w:rsid w:val="00EC015A"/>
    <w:rsid w:val="00EC42FC"/>
    <w:rsid w:val="00EC4801"/>
    <w:rsid w:val="00EC5687"/>
    <w:rsid w:val="00ED3160"/>
    <w:rsid w:val="00ED6035"/>
    <w:rsid w:val="00ED6C70"/>
    <w:rsid w:val="00ED7B06"/>
    <w:rsid w:val="00EE1C32"/>
    <w:rsid w:val="00EE7F9A"/>
    <w:rsid w:val="00EF3ABF"/>
    <w:rsid w:val="00EF4176"/>
    <w:rsid w:val="00EF7C28"/>
    <w:rsid w:val="00F06AA7"/>
    <w:rsid w:val="00F13D1E"/>
    <w:rsid w:val="00F27739"/>
    <w:rsid w:val="00F27929"/>
    <w:rsid w:val="00F4762F"/>
    <w:rsid w:val="00F5037E"/>
    <w:rsid w:val="00F50AA3"/>
    <w:rsid w:val="00F62651"/>
    <w:rsid w:val="00F63466"/>
    <w:rsid w:val="00F65928"/>
    <w:rsid w:val="00F71DC8"/>
    <w:rsid w:val="00F827B2"/>
    <w:rsid w:val="00F86B35"/>
    <w:rsid w:val="00FA0ECC"/>
    <w:rsid w:val="00FA0FA0"/>
    <w:rsid w:val="00FA2729"/>
    <w:rsid w:val="00FA3A1C"/>
    <w:rsid w:val="00FA4126"/>
    <w:rsid w:val="00FB31E6"/>
    <w:rsid w:val="00FB3593"/>
    <w:rsid w:val="00FC2A79"/>
    <w:rsid w:val="00FC337C"/>
    <w:rsid w:val="00FC4805"/>
    <w:rsid w:val="00FC4FBA"/>
    <w:rsid w:val="00FC73F0"/>
    <w:rsid w:val="00FE5F47"/>
    <w:rsid w:val="00FE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94"/>
  </w:style>
  <w:style w:type="paragraph" w:styleId="Heading1">
    <w:name w:val="heading 1"/>
    <w:basedOn w:val="Normal"/>
    <w:next w:val="Normal"/>
    <w:link w:val="Heading1Char"/>
    <w:qFormat/>
    <w:rsid w:val="009D09B5"/>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D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D0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D09B5"/>
    <w:rPr>
      <w:rFonts w:ascii="Arial" w:eastAsia="Times New Roman" w:hAnsi="Arial" w:cs="Times New Roman"/>
      <w:sz w:val="20"/>
      <w:szCs w:val="20"/>
    </w:rPr>
  </w:style>
  <w:style w:type="character" w:styleId="Hyperlink">
    <w:name w:val="Hyperlink"/>
    <w:basedOn w:val="DefaultParagraphFont"/>
    <w:uiPriority w:val="99"/>
    <w:rsid w:val="009D09B5"/>
    <w:rPr>
      <w:color w:val="004080"/>
      <w:u w:val="single"/>
    </w:rPr>
  </w:style>
  <w:style w:type="character" w:customStyle="1" w:styleId="Heading1Char">
    <w:name w:val="Heading 1 Char"/>
    <w:basedOn w:val="DefaultParagraphFont"/>
    <w:link w:val="Heading1"/>
    <w:rsid w:val="009D09B5"/>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9D09B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rsid w:val="009D09B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09B5"/>
    <w:rPr>
      <w:rFonts w:ascii="Times New Roman" w:eastAsia="Times New Roman" w:hAnsi="Times New Roman" w:cs="Times New Roman"/>
      <w:sz w:val="20"/>
      <w:szCs w:val="20"/>
    </w:rPr>
  </w:style>
  <w:style w:type="paragraph" w:customStyle="1" w:styleId="Heading1para">
    <w:name w:val="Heading 1 para"/>
    <w:rsid w:val="009D09B5"/>
    <w:pPr>
      <w:spacing w:before="120" w:after="120"/>
      <w:ind w:left="720"/>
    </w:pPr>
    <w:rPr>
      <w:rFonts w:ascii="Times New Roman" w:eastAsia="Times New Roman" w:hAnsi="Times New Roman" w:cs="Times New Roman"/>
      <w:szCs w:val="20"/>
    </w:rPr>
  </w:style>
  <w:style w:type="paragraph" w:customStyle="1" w:styleId="Normal-Left">
    <w:name w:val="Normal-Left"/>
    <w:basedOn w:val="Normal"/>
    <w:rsid w:val="009D09B5"/>
    <w:pPr>
      <w:spacing w:after="120"/>
    </w:pPr>
    <w:rPr>
      <w:rFonts w:ascii="Times New Roman" w:eastAsia="Times New Roman" w:hAnsi="Times New Roman" w:cs="Times New Roman"/>
      <w:szCs w:val="20"/>
    </w:rPr>
  </w:style>
  <w:style w:type="paragraph" w:customStyle="1" w:styleId="Style2">
    <w:name w:val="Style2"/>
    <w:basedOn w:val="Heading2"/>
    <w:link w:val="Style2Char"/>
    <w:qFormat/>
    <w:rsid w:val="009D09B5"/>
    <w:pPr>
      <w:keepLines w:val="0"/>
      <w:numPr>
        <w:ilvl w:val="1"/>
        <w:numId w:val="4"/>
      </w:numPr>
      <w:spacing w:before="240"/>
      <w:ind w:left="1080"/>
    </w:pPr>
    <w:rPr>
      <w:rFonts w:ascii="Times New Roman" w:eastAsia="Times New Roman" w:hAnsi="Times New Roman" w:cs="Times New Roman"/>
      <w:bCs w:val="0"/>
      <w:i/>
      <w:color w:val="auto"/>
      <w:sz w:val="22"/>
      <w:szCs w:val="22"/>
    </w:rPr>
  </w:style>
  <w:style w:type="character" w:customStyle="1" w:styleId="Style2Char">
    <w:name w:val="Style2 Char"/>
    <w:basedOn w:val="Heading2Char"/>
    <w:link w:val="Style2"/>
    <w:rsid w:val="009D09B5"/>
    <w:rPr>
      <w:rFonts w:ascii="Times New Roman" w:eastAsia="Times New Roman" w:hAnsi="Times New Roman" w:cs="Times New Roman"/>
      <w:b/>
      <w:bCs/>
      <w:i/>
      <w:color w:val="4F81BD" w:themeColor="accent1"/>
      <w:sz w:val="26"/>
      <w:szCs w:val="26"/>
    </w:rPr>
  </w:style>
  <w:style w:type="character" w:customStyle="1" w:styleId="Heading2Char">
    <w:name w:val="Heading 2 Char"/>
    <w:basedOn w:val="DefaultParagraphFont"/>
    <w:link w:val="Heading2"/>
    <w:uiPriority w:val="9"/>
    <w:semiHidden/>
    <w:rsid w:val="009D09B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D6035"/>
    <w:pPr>
      <w:tabs>
        <w:tab w:val="center" w:pos="4320"/>
        <w:tab w:val="right" w:pos="8640"/>
      </w:tabs>
    </w:pPr>
    <w:rPr>
      <w:rFonts w:ascii="Univers (WN)" w:eastAsia="Times New Roman" w:hAnsi="Univers (WN)" w:cs="Times New Roman"/>
      <w:b/>
      <w:sz w:val="24"/>
      <w:szCs w:val="20"/>
    </w:rPr>
  </w:style>
  <w:style w:type="character" w:customStyle="1" w:styleId="FooterChar">
    <w:name w:val="Footer Char"/>
    <w:basedOn w:val="DefaultParagraphFont"/>
    <w:link w:val="Footer"/>
    <w:uiPriority w:val="99"/>
    <w:rsid w:val="00ED6035"/>
    <w:rPr>
      <w:rFonts w:ascii="Univers (WN)" w:eastAsia="Times New Roman" w:hAnsi="Univers (WN)" w:cs="Times New Roman"/>
      <w:b/>
      <w:sz w:val="24"/>
      <w:szCs w:val="20"/>
    </w:rPr>
  </w:style>
  <w:style w:type="paragraph" w:styleId="BodyTextIndent">
    <w:name w:val="Body Text Indent"/>
    <w:basedOn w:val="Normal"/>
    <w:link w:val="BodyTextIndentChar"/>
    <w:uiPriority w:val="99"/>
    <w:semiHidden/>
    <w:unhideWhenUsed/>
    <w:rsid w:val="006B118E"/>
    <w:pPr>
      <w:spacing w:after="120"/>
      <w:ind w:left="360"/>
    </w:pPr>
  </w:style>
  <w:style w:type="character" w:customStyle="1" w:styleId="BodyTextIndentChar">
    <w:name w:val="Body Text Indent Char"/>
    <w:basedOn w:val="DefaultParagraphFont"/>
    <w:link w:val="BodyTextIndent"/>
    <w:uiPriority w:val="99"/>
    <w:semiHidden/>
    <w:rsid w:val="006B118E"/>
  </w:style>
  <w:style w:type="paragraph" w:styleId="ListParagraph">
    <w:name w:val="List Paragraph"/>
    <w:basedOn w:val="Normal"/>
    <w:uiPriority w:val="34"/>
    <w:qFormat/>
    <w:rsid w:val="00901F4B"/>
    <w:pPr>
      <w:ind w:left="720"/>
      <w:contextualSpacing/>
    </w:pPr>
  </w:style>
  <w:style w:type="paragraph" w:customStyle="1" w:styleId="PolicyBlock">
    <w:name w:val="Policy Block"/>
    <w:rsid w:val="00901F4B"/>
    <w:pPr>
      <w:tabs>
        <w:tab w:val="left" w:pos="1920"/>
      </w:tabs>
    </w:pPr>
    <w:rPr>
      <w:rFonts w:ascii="Arial" w:eastAsia="Times New Roman" w:hAnsi="Arial" w:cs="Times New Roman"/>
      <w:noProof/>
      <w:sz w:val="21"/>
      <w:szCs w:val="20"/>
    </w:rPr>
  </w:style>
  <w:style w:type="paragraph" w:styleId="Header">
    <w:name w:val="header"/>
    <w:basedOn w:val="Normal"/>
    <w:link w:val="HeaderChar"/>
    <w:uiPriority w:val="99"/>
    <w:unhideWhenUsed/>
    <w:rsid w:val="004F26CB"/>
    <w:pPr>
      <w:tabs>
        <w:tab w:val="center" w:pos="4680"/>
        <w:tab w:val="right" w:pos="9360"/>
      </w:tabs>
    </w:pPr>
  </w:style>
  <w:style w:type="character" w:customStyle="1" w:styleId="HeaderChar">
    <w:name w:val="Header Char"/>
    <w:basedOn w:val="DefaultParagraphFont"/>
    <w:link w:val="Header"/>
    <w:uiPriority w:val="99"/>
    <w:rsid w:val="004F26CB"/>
  </w:style>
  <w:style w:type="paragraph" w:styleId="BalloonText">
    <w:name w:val="Balloon Text"/>
    <w:basedOn w:val="Normal"/>
    <w:link w:val="BalloonTextChar"/>
    <w:uiPriority w:val="99"/>
    <w:semiHidden/>
    <w:unhideWhenUsed/>
    <w:rsid w:val="0092790A"/>
    <w:rPr>
      <w:rFonts w:ascii="Tahoma" w:hAnsi="Tahoma" w:cs="Tahoma"/>
      <w:sz w:val="16"/>
      <w:szCs w:val="16"/>
    </w:rPr>
  </w:style>
  <w:style w:type="character" w:customStyle="1" w:styleId="BalloonTextChar">
    <w:name w:val="Balloon Text Char"/>
    <w:basedOn w:val="DefaultParagraphFont"/>
    <w:link w:val="BalloonText"/>
    <w:uiPriority w:val="99"/>
    <w:semiHidden/>
    <w:rsid w:val="0092790A"/>
    <w:rPr>
      <w:rFonts w:ascii="Tahoma" w:hAnsi="Tahoma" w:cs="Tahoma"/>
      <w:sz w:val="16"/>
      <w:szCs w:val="16"/>
    </w:rPr>
  </w:style>
  <w:style w:type="character" w:styleId="CommentReference">
    <w:name w:val="annotation reference"/>
    <w:basedOn w:val="DefaultParagraphFont"/>
    <w:uiPriority w:val="99"/>
    <w:semiHidden/>
    <w:unhideWhenUsed/>
    <w:rsid w:val="00F827B2"/>
    <w:rPr>
      <w:sz w:val="16"/>
      <w:szCs w:val="16"/>
    </w:rPr>
  </w:style>
  <w:style w:type="paragraph" w:styleId="CommentSubject">
    <w:name w:val="annotation subject"/>
    <w:basedOn w:val="CommentText"/>
    <w:next w:val="CommentText"/>
    <w:link w:val="CommentSubjectChar"/>
    <w:uiPriority w:val="99"/>
    <w:semiHidden/>
    <w:unhideWhenUsed/>
    <w:rsid w:val="00F827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7B2"/>
    <w:rPr>
      <w:rFonts w:ascii="Times New Roman" w:eastAsia="Times New Roman" w:hAnsi="Times New Roman" w:cs="Times New Roman"/>
      <w:b/>
      <w:bCs/>
      <w:sz w:val="20"/>
      <w:szCs w:val="20"/>
    </w:rPr>
  </w:style>
  <w:style w:type="paragraph" w:customStyle="1" w:styleId="Default">
    <w:name w:val="Default"/>
    <w:rsid w:val="00B47426"/>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5208"/>
    <w:rPr>
      <w:rFonts w:ascii="Consolas" w:hAnsi="Consolas" w:cs="Consolas"/>
      <w:sz w:val="21"/>
      <w:szCs w:val="21"/>
    </w:rPr>
  </w:style>
  <w:style w:type="character" w:customStyle="1" w:styleId="PlainTextChar">
    <w:name w:val="Plain Text Char"/>
    <w:basedOn w:val="DefaultParagraphFont"/>
    <w:link w:val="PlainText"/>
    <w:uiPriority w:val="99"/>
    <w:semiHidden/>
    <w:rsid w:val="00AF5208"/>
    <w:rPr>
      <w:rFonts w:ascii="Consolas" w:hAnsi="Consolas" w:cs="Consolas"/>
      <w:sz w:val="21"/>
      <w:szCs w:val="21"/>
    </w:rPr>
  </w:style>
  <w:style w:type="character" w:styleId="Strong">
    <w:name w:val="Strong"/>
    <w:uiPriority w:val="22"/>
    <w:qFormat/>
    <w:rsid w:val="00441874"/>
    <w:rPr>
      <w:b/>
      <w:bCs/>
    </w:rPr>
  </w:style>
  <w:style w:type="paragraph" w:styleId="Title">
    <w:name w:val="Title"/>
    <w:basedOn w:val="Normal"/>
    <w:next w:val="Normal"/>
    <w:link w:val="TitleChar"/>
    <w:uiPriority w:val="10"/>
    <w:qFormat/>
    <w:rsid w:val="00441874"/>
    <w:pPr>
      <w:spacing w:after="300"/>
      <w:contextualSpacing/>
    </w:pPr>
    <w:rPr>
      <w:rFonts w:asciiTheme="majorHAnsi" w:eastAsiaTheme="majorEastAsia" w:hAnsiTheme="majorHAnsi" w:cstheme="majorBidi"/>
      <w:smallCaps/>
      <w:sz w:val="52"/>
      <w:szCs w:val="52"/>
      <w:lang w:bidi="en-US"/>
    </w:rPr>
  </w:style>
  <w:style w:type="character" w:customStyle="1" w:styleId="TitleChar">
    <w:name w:val="Title Char"/>
    <w:basedOn w:val="DefaultParagraphFont"/>
    <w:link w:val="Title"/>
    <w:uiPriority w:val="10"/>
    <w:rsid w:val="00441874"/>
    <w:rPr>
      <w:rFonts w:asciiTheme="majorHAnsi" w:eastAsiaTheme="majorEastAsia" w:hAnsiTheme="majorHAnsi" w:cstheme="majorBidi"/>
      <w:smallCaps/>
      <w:sz w:val="52"/>
      <w:szCs w:val="52"/>
      <w:lang w:bidi="en-US"/>
    </w:rPr>
  </w:style>
  <w:style w:type="paragraph" w:styleId="Revision">
    <w:name w:val="Revision"/>
    <w:hidden/>
    <w:uiPriority w:val="99"/>
    <w:semiHidden/>
    <w:rsid w:val="00C75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94"/>
  </w:style>
  <w:style w:type="paragraph" w:styleId="Heading1">
    <w:name w:val="heading 1"/>
    <w:basedOn w:val="Normal"/>
    <w:next w:val="Normal"/>
    <w:link w:val="Heading1Char"/>
    <w:qFormat/>
    <w:rsid w:val="009D09B5"/>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D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D0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D09B5"/>
    <w:rPr>
      <w:rFonts w:ascii="Arial" w:eastAsia="Times New Roman" w:hAnsi="Arial" w:cs="Times New Roman"/>
      <w:sz w:val="20"/>
      <w:szCs w:val="20"/>
    </w:rPr>
  </w:style>
  <w:style w:type="character" w:styleId="Hyperlink">
    <w:name w:val="Hyperlink"/>
    <w:basedOn w:val="DefaultParagraphFont"/>
    <w:uiPriority w:val="99"/>
    <w:rsid w:val="009D09B5"/>
    <w:rPr>
      <w:color w:val="004080"/>
      <w:u w:val="single"/>
    </w:rPr>
  </w:style>
  <w:style w:type="character" w:customStyle="1" w:styleId="Heading1Char">
    <w:name w:val="Heading 1 Char"/>
    <w:basedOn w:val="DefaultParagraphFont"/>
    <w:link w:val="Heading1"/>
    <w:rsid w:val="009D09B5"/>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9D09B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rsid w:val="009D09B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09B5"/>
    <w:rPr>
      <w:rFonts w:ascii="Times New Roman" w:eastAsia="Times New Roman" w:hAnsi="Times New Roman" w:cs="Times New Roman"/>
      <w:sz w:val="20"/>
      <w:szCs w:val="20"/>
    </w:rPr>
  </w:style>
  <w:style w:type="paragraph" w:customStyle="1" w:styleId="Heading1para">
    <w:name w:val="Heading 1 para"/>
    <w:rsid w:val="009D09B5"/>
    <w:pPr>
      <w:spacing w:before="120" w:after="120"/>
      <w:ind w:left="720"/>
    </w:pPr>
    <w:rPr>
      <w:rFonts w:ascii="Times New Roman" w:eastAsia="Times New Roman" w:hAnsi="Times New Roman" w:cs="Times New Roman"/>
      <w:szCs w:val="20"/>
    </w:rPr>
  </w:style>
  <w:style w:type="paragraph" w:customStyle="1" w:styleId="Normal-Left">
    <w:name w:val="Normal-Left"/>
    <w:basedOn w:val="Normal"/>
    <w:rsid w:val="009D09B5"/>
    <w:pPr>
      <w:spacing w:after="120"/>
    </w:pPr>
    <w:rPr>
      <w:rFonts w:ascii="Times New Roman" w:eastAsia="Times New Roman" w:hAnsi="Times New Roman" w:cs="Times New Roman"/>
      <w:szCs w:val="20"/>
    </w:rPr>
  </w:style>
  <w:style w:type="paragraph" w:customStyle="1" w:styleId="Style2">
    <w:name w:val="Style2"/>
    <w:basedOn w:val="Heading2"/>
    <w:link w:val="Style2Char"/>
    <w:qFormat/>
    <w:rsid w:val="009D09B5"/>
    <w:pPr>
      <w:keepLines w:val="0"/>
      <w:numPr>
        <w:ilvl w:val="1"/>
        <w:numId w:val="4"/>
      </w:numPr>
      <w:spacing w:before="240"/>
      <w:ind w:left="1080"/>
    </w:pPr>
    <w:rPr>
      <w:rFonts w:ascii="Times New Roman" w:eastAsia="Times New Roman" w:hAnsi="Times New Roman" w:cs="Times New Roman"/>
      <w:bCs w:val="0"/>
      <w:i/>
      <w:color w:val="auto"/>
      <w:sz w:val="22"/>
      <w:szCs w:val="22"/>
    </w:rPr>
  </w:style>
  <w:style w:type="character" w:customStyle="1" w:styleId="Style2Char">
    <w:name w:val="Style2 Char"/>
    <w:basedOn w:val="Heading2Char"/>
    <w:link w:val="Style2"/>
    <w:rsid w:val="009D09B5"/>
    <w:rPr>
      <w:rFonts w:ascii="Times New Roman" w:eastAsia="Times New Roman" w:hAnsi="Times New Roman" w:cs="Times New Roman"/>
      <w:b/>
      <w:bCs/>
      <w:i/>
      <w:color w:val="4F81BD" w:themeColor="accent1"/>
      <w:sz w:val="26"/>
      <w:szCs w:val="26"/>
    </w:rPr>
  </w:style>
  <w:style w:type="character" w:customStyle="1" w:styleId="Heading2Char">
    <w:name w:val="Heading 2 Char"/>
    <w:basedOn w:val="DefaultParagraphFont"/>
    <w:link w:val="Heading2"/>
    <w:uiPriority w:val="9"/>
    <w:semiHidden/>
    <w:rsid w:val="009D09B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D6035"/>
    <w:pPr>
      <w:tabs>
        <w:tab w:val="center" w:pos="4320"/>
        <w:tab w:val="right" w:pos="8640"/>
      </w:tabs>
    </w:pPr>
    <w:rPr>
      <w:rFonts w:ascii="Univers (WN)" w:eastAsia="Times New Roman" w:hAnsi="Univers (WN)" w:cs="Times New Roman"/>
      <w:b/>
      <w:sz w:val="24"/>
      <w:szCs w:val="20"/>
    </w:rPr>
  </w:style>
  <w:style w:type="character" w:customStyle="1" w:styleId="FooterChar">
    <w:name w:val="Footer Char"/>
    <w:basedOn w:val="DefaultParagraphFont"/>
    <w:link w:val="Footer"/>
    <w:uiPriority w:val="99"/>
    <w:rsid w:val="00ED6035"/>
    <w:rPr>
      <w:rFonts w:ascii="Univers (WN)" w:eastAsia="Times New Roman" w:hAnsi="Univers (WN)" w:cs="Times New Roman"/>
      <w:b/>
      <w:sz w:val="24"/>
      <w:szCs w:val="20"/>
    </w:rPr>
  </w:style>
  <w:style w:type="paragraph" w:styleId="BodyTextIndent">
    <w:name w:val="Body Text Indent"/>
    <w:basedOn w:val="Normal"/>
    <w:link w:val="BodyTextIndentChar"/>
    <w:uiPriority w:val="99"/>
    <w:semiHidden/>
    <w:unhideWhenUsed/>
    <w:rsid w:val="006B118E"/>
    <w:pPr>
      <w:spacing w:after="120"/>
      <w:ind w:left="360"/>
    </w:pPr>
  </w:style>
  <w:style w:type="character" w:customStyle="1" w:styleId="BodyTextIndentChar">
    <w:name w:val="Body Text Indent Char"/>
    <w:basedOn w:val="DefaultParagraphFont"/>
    <w:link w:val="BodyTextIndent"/>
    <w:uiPriority w:val="99"/>
    <w:semiHidden/>
    <w:rsid w:val="006B118E"/>
  </w:style>
  <w:style w:type="paragraph" w:styleId="ListParagraph">
    <w:name w:val="List Paragraph"/>
    <w:basedOn w:val="Normal"/>
    <w:uiPriority w:val="34"/>
    <w:qFormat/>
    <w:rsid w:val="00901F4B"/>
    <w:pPr>
      <w:ind w:left="720"/>
      <w:contextualSpacing/>
    </w:pPr>
  </w:style>
  <w:style w:type="paragraph" w:customStyle="1" w:styleId="PolicyBlock">
    <w:name w:val="Policy Block"/>
    <w:rsid w:val="00901F4B"/>
    <w:pPr>
      <w:tabs>
        <w:tab w:val="left" w:pos="1920"/>
      </w:tabs>
    </w:pPr>
    <w:rPr>
      <w:rFonts w:ascii="Arial" w:eastAsia="Times New Roman" w:hAnsi="Arial" w:cs="Times New Roman"/>
      <w:noProof/>
      <w:sz w:val="21"/>
      <w:szCs w:val="20"/>
    </w:rPr>
  </w:style>
  <w:style w:type="paragraph" w:styleId="Header">
    <w:name w:val="header"/>
    <w:basedOn w:val="Normal"/>
    <w:link w:val="HeaderChar"/>
    <w:uiPriority w:val="99"/>
    <w:unhideWhenUsed/>
    <w:rsid w:val="004F26CB"/>
    <w:pPr>
      <w:tabs>
        <w:tab w:val="center" w:pos="4680"/>
        <w:tab w:val="right" w:pos="9360"/>
      </w:tabs>
    </w:pPr>
  </w:style>
  <w:style w:type="character" w:customStyle="1" w:styleId="HeaderChar">
    <w:name w:val="Header Char"/>
    <w:basedOn w:val="DefaultParagraphFont"/>
    <w:link w:val="Header"/>
    <w:uiPriority w:val="99"/>
    <w:rsid w:val="004F26CB"/>
  </w:style>
  <w:style w:type="paragraph" w:styleId="BalloonText">
    <w:name w:val="Balloon Text"/>
    <w:basedOn w:val="Normal"/>
    <w:link w:val="BalloonTextChar"/>
    <w:uiPriority w:val="99"/>
    <w:semiHidden/>
    <w:unhideWhenUsed/>
    <w:rsid w:val="0092790A"/>
    <w:rPr>
      <w:rFonts w:ascii="Tahoma" w:hAnsi="Tahoma" w:cs="Tahoma"/>
      <w:sz w:val="16"/>
      <w:szCs w:val="16"/>
    </w:rPr>
  </w:style>
  <w:style w:type="character" w:customStyle="1" w:styleId="BalloonTextChar">
    <w:name w:val="Balloon Text Char"/>
    <w:basedOn w:val="DefaultParagraphFont"/>
    <w:link w:val="BalloonText"/>
    <w:uiPriority w:val="99"/>
    <w:semiHidden/>
    <w:rsid w:val="0092790A"/>
    <w:rPr>
      <w:rFonts w:ascii="Tahoma" w:hAnsi="Tahoma" w:cs="Tahoma"/>
      <w:sz w:val="16"/>
      <w:szCs w:val="16"/>
    </w:rPr>
  </w:style>
  <w:style w:type="character" w:styleId="CommentReference">
    <w:name w:val="annotation reference"/>
    <w:basedOn w:val="DefaultParagraphFont"/>
    <w:uiPriority w:val="99"/>
    <w:semiHidden/>
    <w:unhideWhenUsed/>
    <w:rsid w:val="00F827B2"/>
    <w:rPr>
      <w:sz w:val="16"/>
      <w:szCs w:val="16"/>
    </w:rPr>
  </w:style>
  <w:style w:type="paragraph" w:styleId="CommentSubject">
    <w:name w:val="annotation subject"/>
    <w:basedOn w:val="CommentText"/>
    <w:next w:val="CommentText"/>
    <w:link w:val="CommentSubjectChar"/>
    <w:uiPriority w:val="99"/>
    <w:semiHidden/>
    <w:unhideWhenUsed/>
    <w:rsid w:val="00F827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7B2"/>
    <w:rPr>
      <w:rFonts w:ascii="Times New Roman" w:eastAsia="Times New Roman" w:hAnsi="Times New Roman" w:cs="Times New Roman"/>
      <w:b/>
      <w:bCs/>
      <w:sz w:val="20"/>
      <w:szCs w:val="20"/>
    </w:rPr>
  </w:style>
  <w:style w:type="paragraph" w:customStyle="1" w:styleId="Default">
    <w:name w:val="Default"/>
    <w:rsid w:val="00B47426"/>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5208"/>
    <w:rPr>
      <w:rFonts w:ascii="Consolas" w:hAnsi="Consolas" w:cs="Consolas"/>
      <w:sz w:val="21"/>
      <w:szCs w:val="21"/>
    </w:rPr>
  </w:style>
  <w:style w:type="character" w:customStyle="1" w:styleId="PlainTextChar">
    <w:name w:val="Plain Text Char"/>
    <w:basedOn w:val="DefaultParagraphFont"/>
    <w:link w:val="PlainText"/>
    <w:uiPriority w:val="99"/>
    <w:semiHidden/>
    <w:rsid w:val="00AF520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689996">
      <w:bodyDiv w:val="1"/>
      <w:marLeft w:val="0"/>
      <w:marRight w:val="0"/>
      <w:marTop w:val="0"/>
      <w:marBottom w:val="0"/>
      <w:divBdr>
        <w:top w:val="none" w:sz="0" w:space="0" w:color="auto"/>
        <w:left w:val="none" w:sz="0" w:space="0" w:color="auto"/>
        <w:bottom w:val="none" w:sz="0" w:space="0" w:color="auto"/>
        <w:right w:val="none" w:sz="0" w:space="0" w:color="auto"/>
      </w:divBdr>
    </w:div>
    <w:div w:id="507449007">
      <w:bodyDiv w:val="1"/>
      <w:marLeft w:val="0"/>
      <w:marRight w:val="0"/>
      <w:marTop w:val="0"/>
      <w:marBottom w:val="0"/>
      <w:divBdr>
        <w:top w:val="none" w:sz="0" w:space="0" w:color="auto"/>
        <w:left w:val="none" w:sz="0" w:space="0" w:color="auto"/>
        <w:bottom w:val="none" w:sz="0" w:space="0" w:color="auto"/>
        <w:right w:val="none" w:sz="0" w:space="0" w:color="auto"/>
      </w:divBdr>
    </w:div>
    <w:div w:id="615061900">
      <w:bodyDiv w:val="1"/>
      <w:marLeft w:val="0"/>
      <w:marRight w:val="0"/>
      <w:marTop w:val="0"/>
      <w:marBottom w:val="0"/>
      <w:divBdr>
        <w:top w:val="none" w:sz="0" w:space="0" w:color="auto"/>
        <w:left w:val="none" w:sz="0" w:space="0" w:color="auto"/>
        <w:bottom w:val="none" w:sz="0" w:space="0" w:color="auto"/>
        <w:right w:val="none" w:sz="0" w:space="0" w:color="auto"/>
      </w:divBdr>
    </w:div>
    <w:div w:id="1250962470">
      <w:bodyDiv w:val="1"/>
      <w:marLeft w:val="0"/>
      <w:marRight w:val="0"/>
      <w:marTop w:val="0"/>
      <w:marBottom w:val="0"/>
      <w:divBdr>
        <w:top w:val="none" w:sz="0" w:space="0" w:color="auto"/>
        <w:left w:val="none" w:sz="0" w:space="0" w:color="auto"/>
        <w:bottom w:val="none" w:sz="0" w:space="0" w:color="auto"/>
        <w:right w:val="none" w:sz="0" w:space="0" w:color="auto"/>
      </w:divBdr>
    </w:div>
    <w:div w:id="1505852249">
      <w:bodyDiv w:val="1"/>
      <w:marLeft w:val="0"/>
      <w:marRight w:val="0"/>
      <w:marTop w:val="0"/>
      <w:marBottom w:val="0"/>
      <w:divBdr>
        <w:top w:val="none" w:sz="0" w:space="0" w:color="auto"/>
        <w:left w:val="none" w:sz="0" w:space="0" w:color="auto"/>
        <w:bottom w:val="none" w:sz="0" w:space="0" w:color="auto"/>
        <w:right w:val="none" w:sz="0" w:space="0" w:color="auto"/>
      </w:divBdr>
    </w:div>
    <w:div w:id="1619607336">
      <w:bodyDiv w:val="1"/>
      <w:marLeft w:val="0"/>
      <w:marRight w:val="0"/>
      <w:marTop w:val="0"/>
      <w:marBottom w:val="0"/>
      <w:divBdr>
        <w:top w:val="none" w:sz="0" w:space="0" w:color="auto"/>
        <w:left w:val="none" w:sz="0" w:space="0" w:color="auto"/>
        <w:bottom w:val="none" w:sz="0" w:space="0" w:color="auto"/>
        <w:right w:val="none" w:sz="0" w:space="0" w:color="auto"/>
      </w:divBdr>
    </w:div>
    <w:div w:id="204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8654-CDF5-4244-973D-81AB84145092}">
  <ds:schemaRefs>
    <ds:schemaRef ds:uri="http://schemas.openxmlformats.org/officeDocument/2006/bibliography"/>
  </ds:schemaRefs>
</ds:datastoreItem>
</file>

<file path=customXml/itemProps2.xml><?xml version="1.0" encoding="utf-8"?>
<ds:datastoreItem xmlns:ds="http://schemas.openxmlformats.org/officeDocument/2006/customXml" ds:itemID="{59E486E5-9A8B-4DE1-A7BD-749D3C9DE761}">
  <ds:schemaRefs>
    <ds:schemaRef ds:uri="http://schemas.openxmlformats.org/officeDocument/2006/bibliography"/>
  </ds:schemaRefs>
</ds:datastoreItem>
</file>

<file path=customXml/itemProps3.xml><?xml version="1.0" encoding="utf-8"?>
<ds:datastoreItem xmlns:ds="http://schemas.openxmlformats.org/officeDocument/2006/customXml" ds:itemID="{D7459B8B-AD70-4B92-8F84-A77D437DF82D}">
  <ds:schemaRefs>
    <ds:schemaRef ds:uri="http://schemas.openxmlformats.org/officeDocument/2006/bibliography"/>
  </ds:schemaRefs>
</ds:datastoreItem>
</file>

<file path=customXml/itemProps4.xml><?xml version="1.0" encoding="utf-8"?>
<ds:datastoreItem xmlns:ds="http://schemas.openxmlformats.org/officeDocument/2006/customXml" ds:itemID="{BEF8317F-2519-424F-A89B-9E5B6CA8A04D}">
  <ds:schemaRefs>
    <ds:schemaRef ds:uri="http://schemas.openxmlformats.org/officeDocument/2006/bibliography"/>
  </ds:schemaRefs>
</ds:datastoreItem>
</file>

<file path=customXml/itemProps5.xml><?xml version="1.0" encoding="utf-8"?>
<ds:datastoreItem xmlns:ds="http://schemas.openxmlformats.org/officeDocument/2006/customXml" ds:itemID="{4A35E826-B44B-449A-8F41-3036FA4C34A6}">
  <ds:schemaRefs>
    <ds:schemaRef ds:uri="http://schemas.openxmlformats.org/officeDocument/2006/bibliography"/>
  </ds:schemaRefs>
</ds:datastoreItem>
</file>

<file path=customXml/itemProps6.xml><?xml version="1.0" encoding="utf-8"?>
<ds:datastoreItem xmlns:ds="http://schemas.openxmlformats.org/officeDocument/2006/customXml" ds:itemID="{25CB101B-F017-4B3A-BD59-371C5D82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MAjayi@discus.org</dc:creator>
  <cp:lastModifiedBy>Debi Besser</cp:lastModifiedBy>
  <cp:revision>15</cp:revision>
  <cp:lastPrinted>2011-12-21T00:36:00Z</cp:lastPrinted>
  <dcterms:created xsi:type="dcterms:W3CDTF">2011-12-21T16:39:00Z</dcterms:created>
  <dcterms:modified xsi:type="dcterms:W3CDTF">2011-12-21T19:04:00Z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